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4E275BCD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CB1784">
        <w:t>10</w:t>
      </w:r>
      <w:r w:rsidR="00AC11B1">
        <w:t xml:space="preserve">     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0A2483">
        <w:t>40</w:t>
      </w:r>
      <w:r w:rsidR="00B46648">
        <w:t>1546</w:t>
      </w:r>
    </w:p>
    <w:p w14:paraId="1DB284EA" w14:textId="104B2D55" w:rsidR="007547CD" w:rsidRPr="00276F20" w:rsidRDefault="00CB1784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Athens</w:t>
      </w:r>
      <w:r w:rsidR="00606820" w:rsidRPr="00103825">
        <w:rPr>
          <w:rFonts w:cs="Arial"/>
        </w:rPr>
        <w:t xml:space="preserve">, </w:t>
      </w:r>
      <w:r>
        <w:rPr>
          <w:rFonts w:cs="Arial"/>
        </w:rPr>
        <w:t>Greece</w:t>
      </w:r>
      <w:r w:rsidR="00606820" w:rsidRPr="00103825">
        <w:rPr>
          <w:rFonts w:cs="Arial"/>
        </w:rPr>
        <w:t xml:space="preserve">, </w:t>
      </w:r>
      <w:r w:rsidR="00AC11B1">
        <w:t>2</w:t>
      </w:r>
      <w:r>
        <w:t>6 Feb.</w:t>
      </w:r>
      <w:r w:rsidR="007547CD" w:rsidRPr="003422AE">
        <w:t xml:space="preserve"> – </w:t>
      </w:r>
      <w:r>
        <w:t>01</w:t>
      </w:r>
      <w:r w:rsidR="007547CD" w:rsidRPr="003422AE">
        <w:t xml:space="preserve"> </w:t>
      </w:r>
      <w:r>
        <w:t>Mar</w:t>
      </w:r>
      <w:r w:rsidR="00453575">
        <w:t>.</w:t>
      </w:r>
      <w:r w:rsidR="007547CD">
        <w:t xml:space="preserve"> </w:t>
      </w:r>
      <w:r w:rsidR="007547CD" w:rsidRPr="003422AE">
        <w:t>202</w:t>
      </w:r>
      <w:r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F989AEA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DA28F1">
        <w:rPr>
          <w:sz w:val="22"/>
        </w:rPr>
        <w:t>8</w:t>
      </w:r>
      <w:r w:rsidR="009D68A2">
        <w:rPr>
          <w:sz w:val="22"/>
        </w:rPr>
        <w:t>.</w:t>
      </w:r>
      <w:r w:rsidR="005647FF">
        <w:rPr>
          <w:sz w:val="22"/>
        </w:rPr>
        <w:t>13</w:t>
      </w:r>
      <w:r w:rsidR="009D68A2">
        <w:rPr>
          <w:sz w:val="22"/>
        </w:rPr>
        <w:t>.</w:t>
      </w:r>
      <w:r w:rsidR="005647FF">
        <w:rPr>
          <w:sz w:val="22"/>
        </w:rPr>
        <w:t>2</w:t>
      </w:r>
      <w:r w:rsidR="009D68A2">
        <w:rPr>
          <w:sz w:val="22"/>
        </w:rPr>
        <w:t>.</w:t>
      </w:r>
      <w:r w:rsidR="00BA5983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5575CEA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81422E">
        <w:rPr>
          <w:sz w:val="22"/>
        </w:rPr>
        <w:t xml:space="preserve">Simulation results </w:t>
      </w:r>
      <w:r w:rsidR="004A1199">
        <w:rPr>
          <w:sz w:val="22"/>
        </w:rPr>
        <w:t xml:space="preserve">for </w:t>
      </w:r>
      <w:r w:rsidR="005647FF">
        <w:rPr>
          <w:sz w:val="22"/>
        </w:rPr>
        <w:t>phase II</w:t>
      </w:r>
      <w:r w:rsidR="00127678">
        <w:rPr>
          <w:sz w:val="22"/>
        </w:rPr>
        <w:t xml:space="preserve"> 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67128558" w14:textId="2CE6CCF8" w:rsidR="00423BDF" w:rsidRDefault="00423BDF" w:rsidP="00423BDF">
      <w:r>
        <w:t xml:space="preserve">After last RAN4 #109 meeting’s discussion, there were several parameter configurations and assumptions agreed that should be used for </w:t>
      </w:r>
      <w:r w:rsidR="00AD31C0">
        <w:t>further simulation camp</w:t>
      </w:r>
      <w:r w:rsidR="002C558C">
        <w:t>aign</w:t>
      </w:r>
      <w:r>
        <w:t xml:space="preserve"> for the phase II evaluations. A way forward was approved to carry all the agreements and open issues [1].</w:t>
      </w:r>
    </w:p>
    <w:p w14:paraId="1BE97AA3" w14:textId="5CB89238" w:rsidR="00423BDF" w:rsidRDefault="00423BDF" w:rsidP="0018472B">
      <w:r>
        <w:t xml:space="preserve">In this contribution, we shared our simulation results </w:t>
      </w:r>
      <w:r w:rsidR="003F286D">
        <w:t>including</w:t>
      </w:r>
      <w:r>
        <w:t xml:space="preserve"> modulation order blind detection studies based on the agreed parameter configurations and assumptions for information. 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48E089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22C15">
        <w:rPr>
          <w:rFonts w:ascii="Arial" w:eastAsia="MS Mincho" w:hAnsi="Arial" w:cs="Times New Roman"/>
          <w:sz w:val="32"/>
          <w:szCs w:val="20"/>
          <w:lang w:val="en-GB" w:eastAsia="ja-JP"/>
        </w:rPr>
        <w:t>Assumptions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B28D637" w14:textId="590DAEBC" w:rsidR="00285DF9" w:rsidRDefault="00596F87" w:rsidP="00285DF9">
      <w:r>
        <w:t>In this section,</w:t>
      </w:r>
      <w:r w:rsidR="00BA5C26">
        <w:t xml:space="preserve"> we summarize</w:t>
      </w:r>
      <w:r>
        <w:t>d</w:t>
      </w:r>
      <w:r w:rsidR="00BA5C26">
        <w:t xml:space="preserve"> the simulation assumptions that we used for </w:t>
      </w:r>
      <w:r w:rsidR="00752A12">
        <w:t>our</w:t>
      </w:r>
      <w:r w:rsidR="00BA5C26">
        <w:t xml:space="preserve"> </w:t>
      </w:r>
      <w:r w:rsidR="00EE1ADC">
        <w:t>evaluations</w:t>
      </w:r>
      <w:r>
        <w:t>.</w:t>
      </w:r>
    </w:p>
    <w:p w14:paraId="01ABC254" w14:textId="1DB56DA4" w:rsidR="00596F87" w:rsidRDefault="00596F87" w:rsidP="00596F87">
      <w:r>
        <w:t>Following assumptions are assumed:</w:t>
      </w:r>
    </w:p>
    <w:p w14:paraId="354AB8C1" w14:textId="77777777" w:rsidR="00596F87" w:rsidRDefault="00596F87" w:rsidP="0016435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 w:rsidRPr="00B56D73">
        <w:t>Maximum transmission bandwidth configuration for all UEs</w:t>
      </w:r>
    </w:p>
    <w:p w14:paraId="0E9E8C5A" w14:textId="686453CC" w:rsidR="00596F87" w:rsidRDefault="00596F87" w:rsidP="0016435E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 w:rsidRPr="00B56D73">
        <w:rPr>
          <w:rFonts w:eastAsia="SimSun"/>
          <w:szCs w:val="24"/>
        </w:rPr>
        <w:t xml:space="preserve">Assume all scheduled DMRS ports have same QCL </w:t>
      </w:r>
      <w:r w:rsidR="00F7539A" w:rsidRPr="00B56D73">
        <w:rPr>
          <w:rFonts w:eastAsia="SimSun"/>
          <w:szCs w:val="24"/>
        </w:rPr>
        <w:t>assumptions.</w:t>
      </w:r>
    </w:p>
    <w:p w14:paraId="737B00B4" w14:textId="77777777" w:rsidR="00596F87" w:rsidRPr="00B56D73" w:rsidRDefault="00596F87" w:rsidP="0016435E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</w:t>
      </w:r>
      <w:r w:rsidRPr="00E16874">
        <w:rPr>
          <w:rFonts w:eastAsia="SimSun"/>
          <w:szCs w:val="24"/>
        </w:rPr>
        <w:t>ssume the scrambling ID for DMRS sequence is the same for the target UE the co-scheduled UE(s)</w:t>
      </w:r>
    </w:p>
    <w:p w14:paraId="50D6F971" w14:textId="789025EB" w:rsidR="00596F87" w:rsidRDefault="00596F87" w:rsidP="0016435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>
        <w:t xml:space="preserve">Random precoder for rank 1+1, orthogonal precoder for rank 2+2 </w:t>
      </w:r>
    </w:p>
    <w:p w14:paraId="33E2ADB2" w14:textId="3A9E0A0D" w:rsidR="0097795F" w:rsidRDefault="00596F87" w:rsidP="00285DF9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>
        <w:t>Same CDM group for rank 1+1, different CDM groups for rank 2+2</w:t>
      </w:r>
    </w:p>
    <w:p w14:paraId="134FEC8E" w14:textId="31945A13" w:rsidR="00C771D5" w:rsidRDefault="00E10E66" w:rsidP="00285DF9">
      <w:r>
        <w:t>The f</w:t>
      </w:r>
      <w:r w:rsidR="0016435E">
        <w:t>ollowing</w:t>
      </w:r>
      <w:r w:rsidR="00983070">
        <w:t xml:space="preserve"> table</w:t>
      </w:r>
      <w:r w:rsidR="00B1710D">
        <w:t xml:space="preserve"> 2.1-1</w:t>
      </w:r>
      <w:r w:rsidR="00983070">
        <w:t xml:space="preserve"> is showing the general parameter configuration</w:t>
      </w:r>
      <w:r w:rsidR="004858C8">
        <w:t>s</w:t>
      </w:r>
      <w:r w:rsidR="00983070">
        <w:t xml:space="preserve">, which are basically </w:t>
      </w:r>
      <w:r w:rsidR="00F52984">
        <w:t>using</w:t>
      </w:r>
      <w:r w:rsidR="00983070">
        <w:t xml:space="preserve"> what </w:t>
      </w:r>
      <w:r w:rsidR="006B2510">
        <w:t>were</w:t>
      </w:r>
      <w:r w:rsidR="00983070">
        <w:t xml:space="preserve"> agreed in </w:t>
      </w:r>
      <w:r w:rsidR="00F52984">
        <w:t>the previous meetings</w:t>
      </w:r>
      <w:r>
        <w:t>.</w:t>
      </w:r>
    </w:p>
    <w:p w14:paraId="3652C0F1" w14:textId="618EB475" w:rsidR="00C771D5" w:rsidRDefault="0016435E" w:rsidP="0016435E">
      <w:pPr>
        <w:jc w:val="center"/>
      </w:pPr>
      <w:r>
        <w:t>Table 2.1-1 General parameter configurations</w:t>
      </w:r>
    </w:p>
    <w:tbl>
      <w:tblPr>
        <w:tblStyle w:val="1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C771D5" w:rsidRPr="004421A7" w14:paraId="7C50A73C" w14:textId="77777777" w:rsidTr="003056C5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262FBDD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bookmarkStart w:id="2" w:name="OLE_LINK111"/>
            <w:r w:rsidRPr="004421A7">
              <w:rPr>
                <w:rFonts w:eastAsiaTheme="minorEastAsia" w:hint="eastAsia"/>
                <w:b/>
              </w:rPr>
              <w:t>P</w:t>
            </w:r>
            <w:r w:rsidRPr="004421A7">
              <w:rPr>
                <w:rFonts w:eastAsiaTheme="minorEastAsia"/>
                <w:b/>
              </w:rPr>
              <w:t>arameter</w:t>
            </w:r>
          </w:p>
        </w:tc>
        <w:tc>
          <w:tcPr>
            <w:tcW w:w="1061" w:type="dxa"/>
            <w:vMerge w:val="restart"/>
          </w:tcPr>
          <w:p w14:paraId="10932C7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Unit</w:t>
            </w:r>
          </w:p>
        </w:tc>
        <w:tc>
          <w:tcPr>
            <w:tcW w:w="5293" w:type="dxa"/>
            <w:gridSpan w:val="2"/>
          </w:tcPr>
          <w:p w14:paraId="791D83A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V</w:t>
            </w:r>
            <w:r w:rsidRPr="004421A7">
              <w:rPr>
                <w:rFonts w:eastAsiaTheme="minorEastAsia"/>
                <w:b/>
              </w:rPr>
              <w:t>alue</w:t>
            </w:r>
          </w:p>
        </w:tc>
      </w:tr>
      <w:tr w:rsidR="00C771D5" w:rsidRPr="004421A7" w14:paraId="71C09BC6" w14:textId="77777777" w:rsidTr="003056C5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3D2C9585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61" w:type="dxa"/>
            <w:vMerge/>
          </w:tcPr>
          <w:p w14:paraId="7270D85E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335" w:type="dxa"/>
          </w:tcPr>
          <w:p w14:paraId="6E29922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T</w:t>
            </w:r>
            <w:r w:rsidRPr="004421A7">
              <w:rPr>
                <w:rFonts w:eastAsiaTheme="minorEastAsia"/>
                <w:b/>
              </w:rPr>
              <w:t xml:space="preserve">arget UE </w:t>
            </w:r>
          </w:p>
        </w:tc>
        <w:tc>
          <w:tcPr>
            <w:tcW w:w="2958" w:type="dxa"/>
          </w:tcPr>
          <w:p w14:paraId="4BD97DE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Co-scheduled UE</w:t>
            </w:r>
          </w:p>
        </w:tc>
      </w:tr>
      <w:tr w:rsidR="002E0CF7" w:rsidRPr="004421A7" w14:paraId="5CF18392" w14:textId="77777777" w:rsidTr="003056C5">
        <w:trPr>
          <w:trHeight w:val="75"/>
          <w:jc w:val="center"/>
        </w:trPr>
        <w:tc>
          <w:tcPr>
            <w:tcW w:w="4698" w:type="dxa"/>
            <w:gridSpan w:val="2"/>
          </w:tcPr>
          <w:p w14:paraId="600AAC86" w14:textId="18776DC1" w:rsidR="002E0CF7" w:rsidRPr="00A85DFB" w:rsidRDefault="002E0CF7" w:rsidP="00A85DFB">
            <w:pPr>
              <w:spacing w:after="0"/>
              <w:rPr>
                <w:bCs/>
              </w:rPr>
            </w:pPr>
            <w:r w:rsidRPr="00A85DFB">
              <w:rPr>
                <w:bCs/>
              </w:rPr>
              <w:t>Number</w:t>
            </w:r>
          </w:p>
        </w:tc>
        <w:tc>
          <w:tcPr>
            <w:tcW w:w="1061" w:type="dxa"/>
          </w:tcPr>
          <w:p w14:paraId="148974A3" w14:textId="77777777" w:rsidR="002E0CF7" w:rsidRPr="004421A7" w:rsidRDefault="002E0CF7" w:rsidP="003056C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335" w:type="dxa"/>
          </w:tcPr>
          <w:p w14:paraId="784C5087" w14:textId="42A3AC1E" w:rsidR="002E0CF7" w:rsidRPr="00A85DFB" w:rsidRDefault="00A85DFB" w:rsidP="003056C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  <w:tc>
          <w:tcPr>
            <w:tcW w:w="2958" w:type="dxa"/>
          </w:tcPr>
          <w:p w14:paraId="22BA378B" w14:textId="1C0EDCE8" w:rsidR="002E0CF7" w:rsidRPr="00A85DFB" w:rsidRDefault="00A85DFB" w:rsidP="003056C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</w:tr>
      <w:tr w:rsidR="00C771D5" w:rsidRPr="004421A7" w14:paraId="57698806" w14:textId="77777777" w:rsidTr="003056C5">
        <w:trPr>
          <w:jc w:val="center"/>
        </w:trPr>
        <w:tc>
          <w:tcPr>
            <w:tcW w:w="4698" w:type="dxa"/>
            <w:gridSpan w:val="2"/>
          </w:tcPr>
          <w:p w14:paraId="0525015B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Channel </w:t>
            </w:r>
            <w:r w:rsidRPr="004421A7">
              <w:rPr>
                <w:rFonts w:eastAsiaTheme="minorEastAsia" w:hint="eastAsia"/>
              </w:rPr>
              <w:t>B</w:t>
            </w:r>
            <w:r w:rsidRPr="004421A7">
              <w:rPr>
                <w:rFonts w:eastAsiaTheme="minorEastAsia"/>
              </w:rPr>
              <w:t>andwidth/SCS</w:t>
            </w:r>
          </w:p>
        </w:tc>
        <w:tc>
          <w:tcPr>
            <w:tcW w:w="1061" w:type="dxa"/>
          </w:tcPr>
          <w:p w14:paraId="77B1AE70" w14:textId="783EE098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Hz/</w:t>
            </w:r>
            <w:r w:rsidR="008A01BF">
              <w:rPr>
                <w:rFonts w:eastAsiaTheme="minorEastAsia"/>
              </w:rPr>
              <w:t>k</w:t>
            </w:r>
            <w:r w:rsidRPr="004421A7">
              <w:rPr>
                <w:rFonts w:eastAsiaTheme="minorEastAsia"/>
              </w:rPr>
              <w:t>Hz</w:t>
            </w:r>
          </w:p>
        </w:tc>
        <w:tc>
          <w:tcPr>
            <w:tcW w:w="5293" w:type="dxa"/>
            <w:gridSpan w:val="2"/>
          </w:tcPr>
          <w:p w14:paraId="767DE93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r>
              <w:rPr>
                <w:rFonts w:eastAsiaTheme="minorEastAsia"/>
              </w:rPr>
              <w:t xml:space="preserve">for FDD </w:t>
            </w:r>
          </w:p>
        </w:tc>
      </w:tr>
      <w:tr w:rsidR="00C771D5" w:rsidRPr="004421A7" w14:paraId="0F44D524" w14:textId="77777777" w:rsidTr="003056C5">
        <w:trPr>
          <w:jc w:val="center"/>
        </w:trPr>
        <w:tc>
          <w:tcPr>
            <w:tcW w:w="4698" w:type="dxa"/>
            <w:gridSpan w:val="2"/>
          </w:tcPr>
          <w:p w14:paraId="0694374F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lastRenderedPageBreak/>
              <w:t>D</w:t>
            </w:r>
            <w:r w:rsidRPr="004421A7">
              <w:rPr>
                <w:rFonts w:eastAsiaTheme="minorEastAsia"/>
              </w:rPr>
              <w:t>uplex mode</w:t>
            </w:r>
          </w:p>
        </w:tc>
        <w:tc>
          <w:tcPr>
            <w:tcW w:w="1061" w:type="dxa"/>
          </w:tcPr>
          <w:p w14:paraId="7F1A7F1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368B0B7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F</w:t>
            </w:r>
            <w:r w:rsidRPr="004421A7">
              <w:rPr>
                <w:rFonts w:eastAsiaTheme="minorEastAsia"/>
              </w:rPr>
              <w:t>DD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C771D5" w:rsidRPr="004421A7" w14:paraId="4A26893B" w14:textId="77777777" w:rsidTr="003056C5">
        <w:trPr>
          <w:jc w:val="center"/>
        </w:trPr>
        <w:tc>
          <w:tcPr>
            <w:tcW w:w="4698" w:type="dxa"/>
            <w:gridSpan w:val="2"/>
          </w:tcPr>
          <w:p w14:paraId="5EB17CED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CS</w:t>
            </w:r>
          </w:p>
        </w:tc>
        <w:tc>
          <w:tcPr>
            <w:tcW w:w="1061" w:type="dxa"/>
          </w:tcPr>
          <w:p w14:paraId="5A1268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0F3D7073" w14:textId="04407328" w:rsidR="00A85DFB" w:rsidRPr="004421A7" w:rsidRDefault="00A85DFB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AF034D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/1</w:t>
            </w:r>
            <w:r w:rsidR="00475F75">
              <w:rPr>
                <w:rFonts w:eastAsiaTheme="minorEastAsia"/>
              </w:rPr>
              <w:t>7</w:t>
            </w:r>
          </w:p>
        </w:tc>
        <w:tc>
          <w:tcPr>
            <w:tcW w:w="2958" w:type="dxa"/>
          </w:tcPr>
          <w:p w14:paraId="430FA480" w14:textId="6E78034F" w:rsidR="00C771D5" w:rsidRPr="004421A7" w:rsidRDefault="00A85DFB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QPSK/16QAM</w:t>
            </w:r>
          </w:p>
        </w:tc>
      </w:tr>
      <w:tr w:rsidR="00C771D5" w:rsidRPr="004421A7" w14:paraId="3C26956E" w14:textId="77777777" w:rsidTr="003056C5">
        <w:trPr>
          <w:trHeight w:val="50"/>
          <w:jc w:val="center"/>
        </w:trPr>
        <w:tc>
          <w:tcPr>
            <w:tcW w:w="2755" w:type="dxa"/>
            <w:vMerge w:val="restart"/>
          </w:tcPr>
          <w:p w14:paraId="436B884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A</w:t>
            </w:r>
            <w:r w:rsidRPr="004421A7">
              <w:rPr>
                <w:rFonts w:eastAsiaTheme="minorEastAsia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0F570E1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R</w:t>
            </w:r>
            <w:r w:rsidRPr="004421A7">
              <w:rPr>
                <w:rFonts w:eastAsiaTheme="minorEastAsia"/>
              </w:rPr>
              <w:t>ank allocation</w:t>
            </w:r>
          </w:p>
        </w:tc>
        <w:tc>
          <w:tcPr>
            <w:tcW w:w="1061" w:type="dxa"/>
          </w:tcPr>
          <w:p w14:paraId="19C35D99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76EA6BA1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  <w:tc>
          <w:tcPr>
            <w:tcW w:w="2958" w:type="dxa"/>
          </w:tcPr>
          <w:p w14:paraId="1A2FF068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2BE199B7" w14:textId="77777777" w:rsidTr="003056C5">
        <w:trPr>
          <w:trHeight w:val="50"/>
          <w:jc w:val="center"/>
        </w:trPr>
        <w:tc>
          <w:tcPr>
            <w:tcW w:w="2755" w:type="dxa"/>
            <w:vMerge/>
          </w:tcPr>
          <w:p w14:paraId="2F3F7A0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  <w:vMerge/>
          </w:tcPr>
          <w:p w14:paraId="3139029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061" w:type="dxa"/>
          </w:tcPr>
          <w:p w14:paraId="7324F62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6C032E52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  <w:tc>
          <w:tcPr>
            <w:tcW w:w="2958" w:type="dxa"/>
          </w:tcPr>
          <w:p w14:paraId="5114F401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</w:tr>
      <w:tr w:rsidR="00C771D5" w:rsidRPr="004421A7" w14:paraId="7C118DA1" w14:textId="77777777" w:rsidTr="003056C5">
        <w:trPr>
          <w:trHeight w:val="115"/>
          <w:jc w:val="center"/>
        </w:trPr>
        <w:tc>
          <w:tcPr>
            <w:tcW w:w="2755" w:type="dxa"/>
            <w:vMerge/>
          </w:tcPr>
          <w:p w14:paraId="08D2C2AC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1882F503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DMRS port allocation </w:t>
            </w:r>
          </w:p>
        </w:tc>
        <w:tc>
          <w:tcPr>
            <w:tcW w:w="1061" w:type="dxa"/>
          </w:tcPr>
          <w:p w14:paraId="72FE343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1D26817E" w14:textId="77777777" w:rsidR="00C771D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1000</w:t>
            </w:r>
          </w:p>
          <w:p w14:paraId="69429251" w14:textId="4ACE2266" w:rsidR="002D5316" w:rsidRPr="004421A7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1000 and 1001</w:t>
            </w:r>
          </w:p>
        </w:tc>
        <w:tc>
          <w:tcPr>
            <w:tcW w:w="2958" w:type="dxa"/>
          </w:tcPr>
          <w:p w14:paraId="39F41B92" w14:textId="77777777" w:rsidR="00C771D5" w:rsidRPr="00E03AA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1001</w:t>
            </w:r>
          </w:p>
          <w:p w14:paraId="64D28A53" w14:textId="47E5BA80" w:rsidR="002D5316" w:rsidRPr="004421A7" w:rsidRDefault="00C771D5" w:rsidP="003056C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1002 and 1003</w:t>
            </w:r>
          </w:p>
        </w:tc>
      </w:tr>
      <w:tr w:rsidR="00C771D5" w:rsidRPr="004421A7" w14:paraId="4A20D1A2" w14:textId="77777777" w:rsidTr="003056C5">
        <w:trPr>
          <w:jc w:val="center"/>
        </w:trPr>
        <w:tc>
          <w:tcPr>
            <w:tcW w:w="4698" w:type="dxa"/>
            <w:gridSpan w:val="2"/>
          </w:tcPr>
          <w:p w14:paraId="487366E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MIMO configuration</w:t>
            </w:r>
          </w:p>
        </w:tc>
        <w:tc>
          <w:tcPr>
            <w:tcW w:w="1061" w:type="dxa"/>
          </w:tcPr>
          <w:p w14:paraId="0E3E964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1218527A" w14:textId="53A1CE07" w:rsidR="00C771D5" w:rsidRPr="004421A7" w:rsidRDefault="002D5316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2T2R, 4T4R</w:t>
            </w:r>
            <w:r w:rsidR="00C771D5" w:rsidRPr="004421A7">
              <w:rPr>
                <w:rFonts w:eastAsiaTheme="minorEastAsia"/>
              </w:rPr>
              <w:t xml:space="preserve"> </w:t>
            </w:r>
            <w:r w:rsidR="00C771D5">
              <w:rPr>
                <w:rFonts w:eastAsiaTheme="minorEastAsia"/>
              </w:rPr>
              <w:t>with different correlations for verification</w:t>
            </w:r>
          </w:p>
        </w:tc>
      </w:tr>
      <w:tr w:rsidR="00C771D5" w:rsidRPr="004421A7" w14:paraId="2B6FCA8C" w14:textId="77777777" w:rsidTr="003056C5">
        <w:trPr>
          <w:jc w:val="center"/>
        </w:trPr>
        <w:tc>
          <w:tcPr>
            <w:tcW w:w="4698" w:type="dxa"/>
            <w:gridSpan w:val="2"/>
          </w:tcPr>
          <w:p w14:paraId="68172058" w14:textId="145ED404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CDM groups without data</w:t>
            </w:r>
          </w:p>
        </w:tc>
        <w:tc>
          <w:tcPr>
            <w:tcW w:w="1061" w:type="dxa"/>
          </w:tcPr>
          <w:p w14:paraId="5A40D0C5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0395F8A0" w14:textId="79773233" w:rsidR="00C771D5" w:rsidRPr="004421A7" w:rsidRDefault="000040F8" w:rsidP="003056C5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Same for </w:t>
            </w:r>
            <w:r w:rsidR="005E016F">
              <w:rPr>
                <w:rFonts w:eastAsiaTheme="minorEastAsia"/>
              </w:rPr>
              <w:t>rank 1+1 / different for rank 2+2, 1+1+1</w:t>
            </w:r>
          </w:p>
        </w:tc>
      </w:tr>
      <w:tr w:rsidR="00C771D5" w:rsidRPr="004421A7" w14:paraId="1C4E291E" w14:textId="77777777" w:rsidTr="003056C5">
        <w:trPr>
          <w:trHeight w:val="75"/>
          <w:jc w:val="center"/>
        </w:trPr>
        <w:tc>
          <w:tcPr>
            <w:tcW w:w="2755" w:type="dxa"/>
          </w:tcPr>
          <w:p w14:paraId="7ABA2E14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 xml:space="preserve">recoding model </w:t>
            </w:r>
          </w:p>
        </w:tc>
        <w:tc>
          <w:tcPr>
            <w:tcW w:w="1943" w:type="dxa"/>
          </w:tcPr>
          <w:p w14:paraId="5386B192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T</w:t>
            </w:r>
            <w:r w:rsidRPr="004421A7">
              <w:rPr>
                <w:rFonts w:eastAsiaTheme="minorEastAsia"/>
              </w:rPr>
              <w:t>arget UE</w:t>
            </w:r>
          </w:p>
        </w:tc>
        <w:tc>
          <w:tcPr>
            <w:tcW w:w="1061" w:type="dxa"/>
          </w:tcPr>
          <w:p w14:paraId="7157151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34CFFDA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14:paraId="2A42A671" w14:textId="7B9E4629" w:rsidR="00C771D5" w:rsidRDefault="00C771D5" w:rsidP="003056C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case with rank 1+1: </w:t>
            </w:r>
            <w:r w:rsidR="00A95990">
              <w:rPr>
                <w:rFonts w:eastAsiaTheme="minorEastAsia"/>
              </w:rPr>
              <w:t>Random</w:t>
            </w:r>
          </w:p>
          <w:p w14:paraId="59F80E6C" w14:textId="19D3A9E7" w:rsidR="00C771D5" w:rsidRPr="00041589" w:rsidRDefault="00C771D5" w:rsidP="003056C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case with rank 2+2: </w:t>
            </w:r>
            <w:r w:rsidR="00A95990">
              <w:rPr>
                <w:rFonts w:eastAsiaTheme="minorEastAsia"/>
              </w:rPr>
              <w:t>O</w:t>
            </w:r>
            <w:r w:rsidRPr="004421A7">
              <w:rPr>
                <w:rFonts w:eastAsiaTheme="minorEastAsia"/>
              </w:rPr>
              <w:t>rthogonal</w:t>
            </w:r>
          </w:p>
        </w:tc>
      </w:tr>
      <w:tr w:rsidR="00C771D5" w:rsidRPr="004421A7" w14:paraId="363833F4" w14:textId="77777777" w:rsidTr="003056C5">
        <w:trPr>
          <w:trHeight w:val="70"/>
          <w:jc w:val="center"/>
        </w:trPr>
        <w:tc>
          <w:tcPr>
            <w:tcW w:w="2755" w:type="dxa"/>
            <w:vMerge w:val="restart"/>
          </w:tcPr>
          <w:p w14:paraId="7D8C1C3E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bookmarkStart w:id="3" w:name="_Hlk78538817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DSCH configuration</w:t>
            </w:r>
          </w:p>
        </w:tc>
        <w:tc>
          <w:tcPr>
            <w:tcW w:w="1943" w:type="dxa"/>
          </w:tcPr>
          <w:p w14:paraId="03246725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apping type</w:t>
            </w:r>
          </w:p>
        </w:tc>
        <w:tc>
          <w:tcPr>
            <w:tcW w:w="1061" w:type="dxa"/>
          </w:tcPr>
          <w:p w14:paraId="2695AA38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6AFED8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C771D5" w:rsidRPr="004421A7" w14:paraId="4B0A7286" w14:textId="77777777" w:rsidTr="003056C5">
        <w:trPr>
          <w:trHeight w:val="70"/>
          <w:jc w:val="center"/>
        </w:trPr>
        <w:tc>
          <w:tcPr>
            <w:tcW w:w="2755" w:type="dxa"/>
            <w:vMerge/>
          </w:tcPr>
          <w:p w14:paraId="252DDE4D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6BB5EE76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Starting symbol (S) </w:t>
            </w:r>
          </w:p>
        </w:tc>
        <w:tc>
          <w:tcPr>
            <w:tcW w:w="1061" w:type="dxa"/>
          </w:tcPr>
          <w:p w14:paraId="3D8A11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4CBD72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C771D5" w:rsidRPr="004421A7" w14:paraId="784C601D" w14:textId="77777777" w:rsidTr="003056C5">
        <w:trPr>
          <w:trHeight w:val="190"/>
          <w:jc w:val="center"/>
        </w:trPr>
        <w:tc>
          <w:tcPr>
            <w:tcW w:w="2755" w:type="dxa"/>
            <w:vMerge/>
          </w:tcPr>
          <w:p w14:paraId="6AD859B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08F6B5EC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Length (L)</w:t>
            </w:r>
          </w:p>
        </w:tc>
        <w:tc>
          <w:tcPr>
            <w:tcW w:w="1061" w:type="dxa"/>
          </w:tcPr>
          <w:p w14:paraId="7BADDCB2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7F8A12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C771D5" w:rsidRPr="004421A7" w14:paraId="080E8D09" w14:textId="77777777" w:rsidTr="003056C5">
        <w:trPr>
          <w:trHeight w:val="155"/>
          <w:jc w:val="center"/>
        </w:trPr>
        <w:tc>
          <w:tcPr>
            <w:tcW w:w="2755" w:type="dxa"/>
            <w:vMerge/>
          </w:tcPr>
          <w:p w14:paraId="251022C9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bookmarkStart w:id="4" w:name="_Hlk78538787"/>
          </w:p>
        </w:tc>
        <w:tc>
          <w:tcPr>
            <w:tcW w:w="1943" w:type="dxa"/>
          </w:tcPr>
          <w:p w14:paraId="7713425F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bookmarkStart w:id="5" w:name="OLE_LINK53"/>
            <w:r w:rsidRPr="004421A7">
              <w:rPr>
                <w:rFonts w:eastAsiaTheme="minorEastAsia"/>
              </w:rPr>
              <w:t>PRB bundling size</w:t>
            </w:r>
            <w:bookmarkEnd w:id="5"/>
          </w:p>
        </w:tc>
        <w:tc>
          <w:tcPr>
            <w:tcW w:w="1061" w:type="dxa"/>
          </w:tcPr>
          <w:p w14:paraId="38E6300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1CE07C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C771D5" w:rsidRPr="004421A7" w14:paraId="252D3450" w14:textId="77777777" w:rsidTr="003056C5">
        <w:trPr>
          <w:trHeight w:val="155"/>
          <w:jc w:val="center"/>
        </w:trPr>
        <w:tc>
          <w:tcPr>
            <w:tcW w:w="2755" w:type="dxa"/>
            <w:vMerge/>
          </w:tcPr>
          <w:p w14:paraId="3145371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475E1B68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PRB bundling t</w:t>
            </w:r>
            <w:r w:rsidRPr="004421A7">
              <w:rPr>
                <w:rFonts w:eastAsiaTheme="minorEastAsia" w:hint="eastAsia"/>
              </w:rPr>
              <w:t>ype</w:t>
            </w:r>
          </w:p>
        </w:tc>
        <w:tc>
          <w:tcPr>
            <w:tcW w:w="1061" w:type="dxa"/>
          </w:tcPr>
          <w:p w14:paraId="004E404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504689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3"/>
      <w:bookmarkEnd w:id="4"/>
      <w:tr w:rsidR="00C771D5" w:rsidRPr="004421A7" w14:paraId="3828C4AE" w14:textId="77777777" w:rsidTr="003056C5">
        <w:trPr>
          <w:trHeight w:val="144"/>
          <w:jc w:val="center"/>
        </w:trPr>
        <w:tc>
          <w:tcPr>
            <w:tcW w:w="2755" w:type="dxa"/>
            <w:vMerge w:val="restart"/>
          </w:tcPr>
          <w:p w14:paraId="523C9F8D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PDSCH DMRS configuration </w:t>
            </w:r>
          </w:p>
        </w:tc>
        <w:tc>
          <w:tcPr>
            <w:tcW w:w="1943" w:type="dxa"/>
          </w:tcPr>
          <w:p w14:paraId="7AC1D0CA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D</w:t>
            </w:r>
            <w:r w:rsidRPr="004421A7">
              <w:rPr>
                <w:rFonts w:eastAsiaTheme="minorEastAsia"/>
              </w:rPr>
              <w:t>MRS Type</w:t>
            </w:r>
          </w:p>
        </w:tc>
        <w:tc>
          <w:tcPr>
            <w:tcW w:w="1061" w:type="dxa"/>
          </w:tcPr>
          <w:p w14:paraId="7873DD2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0FF8001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DMRS Type 1</w:t>
            </w:r>
          </w:p>
        </w:tc>
      </w:tr>
      <w:tr w:rsidR="00C771D5" w:rsidRPr="004421A7" w14:paraId="30EF78DA" w14:textId="77777777" w:rsidTr="003056C5">
        <w:trPr>
          <w:trHeight w:val="143"/>
          <w:jc w:val="center"/>
        </w:trPr>
        <w:tc>
          <w:tcPr>
            <w:tcW w:w="2755" w:type="dxa"/>
            <w:vMerge/>
          </w:tcPr>
          <w:p w14:paraId="0F0E1BE2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2B506A52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N</w:t>
            </w:r>
            <w:r w:rsidRPr="004421A7">
              <w:rPr>
                <w:rFonts w:eastAsiaTheme="minorEastAsia"/>
              </w:rPr>
              <w:t>umber of additional DMRS</w:t>
            </w:r>
          </w:p>
        </w:tc>
        <w:tc>
          <w:tcPr>
            <w:tcW w:w="1061" w:type="dxa"/>
          </w:tcPr>
          <w:p w14:paraId="470B8EA0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16B6ADE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5BB7F317" w14:textId="77777777" w:rsidTr="003056C5">
        <w:trPr>
          <w:trHeight w:val="442"/>
          <w:jc w:val="center"/>
        </w:trPr>
        <w:tc>
          <w:tcPr>
            <w:tcW w:w="2755" w:type="dxa"/>
            <w:vMerge/>
          </w:tcPr>
          <w:p w14:paraId="6DFC117E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7A3807DB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52924AC7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14B95A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037778E3" w14:textId="77777777" w:rsidTr="003056C5">
        <w:trPr>
          <w:jc w:val="center"/>
        </w:trPr>
        <w:tc>
          <w:tcPr>
            <w:tcW w:w="4698" w:type="dxa"/>
            <w:gridSpan w:val="2"/>
          </w:tcPr>
          <w:p w14:paraId="3AF59CA3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bookmarkStart w:id="6" w:name="_Hlk78537861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ropagation conditions</w:t>
            </w:r>
          </w:p>
        </w:tc>
        <w:tc>
          <w:tcPr>
            <w:tcW w:w="1061" w:type="dxa"/>
          </w:tcPr>
          <w:p w14:paraId="7B86E68A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1BDA534" w14:textId="0763CA9D" w:rsidR="00C771D5" w:rsidRPr="004421A7" w:rsidRDefault="00C771D5" w:rsidP="00AF034D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TDLC300-100</w:t>
            </w:r>
            <w:r w:rsidR="00317B22">
              <w:rPr>
                <w:rFonts w:eastAsiaTheme="minorEastAsia"/>
              </w:rPr>
              <w:t xml:space="preserve"> </w:t>
            </w:r>
            <w:r w:rsidR="00AF034D">
              <w:rPr>
                <w:rFonts w:eastAsiaTheme="minorEastAsia"/>
              </w:rPr>
              <w:t xml:space="preserve">+ </w:t>
            </w:r>
            <w:r>
              <w:rPr>
                <w:rFonts w:eastAsiaTheme="minorEastAsia"/>
              </w:rPr>
              <w:t>TDLA30-10</w:t>
            </w:r>
            <w:r w:rsidR="00454530">
              <w:rPr>
                <w:rFonts w:eastAsiaTheme="minorEastAsia"/>
              </w:rPr>
              <w:t xml:space="preserve"> </w:t>
            </w:r>
          </w:p>
        </w:tc>
      </w:tr>
      <w:bookmarkEnd w:id="2"/>
      <w:bookmarkEnd w:id="6"/>
    </w:tbl>
    <w:p w14:paraId="3D48A005" w14:textId="77777777" w:rsidR="00C771D5" w:rsidRDefault="00C771D5" w:rsidP="00285DF9"/>
    <w:p w14:paraId="7F4C5274" w14:textId="2E043BB4" w:rsidR="0097795F" w:rsidRDefault="0097795F" w:rsidP="00285DF9"/>
    <w:p w14:paraId="0F70796A" w14:textId="2BFDF21F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Test cases</w:t>
      </w:r>
      <w:r w:rsidR="002C5FEF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and results summary</w:t>
      </w:r>
    </w:p>
    <w:p w14:paraId="73734320" w14:textId="778FBFEA" w:rsidR="0097795F" w:rsidRDefault="00C27D43" w:rsidP="00285DF9">
      <w:r>
        <w:t>We</w:t>
      </w:r>
      <w:r w:rsidR="00FE5D1E">
        <w:t>’ve</w:t>
      </w:r>
      <w:r>
        <w:t xml:space="preserve"> evaluated the following test cases</w:t>
      </w:r>
      <w:r w:rsidR="00FE5D1E">
        <w:t xml:space="preserve"> and summarized the results</w:t>
      </w:r>
      <w:r w:rsidR="007F3AAE">
        <w:t xml:space="preserve"> as follows</w:t>
      </w:r>
      <w:r w:rsidR="00FE5D1E">
        <w:t>.</w:t>
      </w:r>
    </w:p>
    <w:p w14:paraId="4116B646" w14:textId="5055E908" w:rsidR="00BF061C" w:rsidRDefault="00BF061C" w:rsidP="00BF061C">
      <w:pPr>
        <w:jc w:val="center"/>
      </w:pPr>
      <w:r>
        <w:t xml:space="preserve">Table 2.2-1 </w:t>
      </w:r>
      <w:r w:rsidR="001C7E8D">
        <w:t>Simulation results for modulation order blind detection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2098"/>
      </w:tblGrid>
      <w:tr w:rsidR="00203FF1" w:rsidRPr="00203FF1" w14:paraId="5B6CBD52" w14:textId="77777777" w:rsidTr="003056C5">
        <w:tc>
          <w:tcPr>
            <w:tcW w:w="675" w:type="dxa"/>
            <w:vMerge w:val="restart"/>
          </w:tcPr>
          <w:p w14:paraId="0BBF71A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>Test num</w:t>
            </w:r>
          </w:p>
        </w:tc>
        <w:tc>
          <w:tcPr>
            <w:tcW w:w="1163" w:type="dxa"/>
            <w:vMerge w:val="restart"/>
          </w:tcPr>
          <w:p w14:paraId="4A79000B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1F038C0D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6620915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0A745614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2C16FBD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08C7E78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</w:tcPr>
          <w:p w14:paraId="780B0FDE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F11B1C" w:rsidRPr="00203FF1" w14:paraId="59D80F7C" w14:textId="77777777" w:rsidTr="00957B8F">
        <w:tc>
          <w:tcPr>
            <w:tcW w:w="675" w:type="dxa"/>
            <w:vMerge/>
          </w:tcPr>
          <w:p w14:paraId="75A7CE6C" w14:textId="77777777" w:rsidR="00F11B1C" w:rsidRPr="00203FF1" w:rsidRDefault="00F11B1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41A70B0E" w14:textId="77777777" w:rsidR="00F11B1C" w:rsidRPr="00203FF1" w:rsidRDefault="00F11B1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406001CF" w14:textId="77777777" w:rsidR="00F11B1C" w:rsidRPr="00203FF1" w:rsidRDefault="00F11B1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3E32475A" w14:textId="77777777" w:rsidR="00F11B1C" w:rsidRPr="00203FF1" w:rsidRDefault="00F11B1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29E829C7" w14:textId="77777777" w:rsidR="00F11B1C" w:rsidRPr="00203FF1" w:rsidRDefault="00F11B1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4A978837" w14:textId="77777777" w:rsidR="00F11B1C" w:rsidRPr="00203FF1" w:rsidRDefault="00F11B1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3251866A" w14:textId="77777777" w:rsidR="00F11B1C" w:rsidRPr="00203FF1" w:rsidRDefault="00F11B1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098" w:type="dxa"/>
            <w:vAlign w:val="center"/>
          </w:tcPr>
          <w:p w14:paraId="51F25C9F" w14:textId="09FF0467" w:rsidR="00F11B1C" w:rsidRPr="00203FF1" w:rsidRDefault="00F11B1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175E8C" w:rsidRPr="00203FF1" w14:paraId="4C8F6FA3" w14:textId="77777777" w:rsidTr="00905F87">
        <w:tc>
          <w:tcPr>
            <w:tcW w:w="10373" w:type="dxa"/>
            <w:gridSpan w:val="8"/>
            <w:shd w:val="clear" w:color="auto" w:fill="D9E2F3" w:themeFill="accent1" w:themeFillTint="33"/>
          </w:tcPr>
          <w:p w14:paraId="2D05A4C9" w14:textId="546C2127" w:rsidR="00175E8C" w:rsidRPr="002477B7" w:rsidRDefault="00175E8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477B7">
              <w:rPr>
                <w:rFonts w:ascii="Arial" w:hAnsi="Arial"/>
                <w:b/>
                <w:sz w:val="18"/>
                <w:lang w:eastAsia="en-US"/>
              </w:rPr>
              <w:t>R</w:t>
            </w:r>
            <w:r w:rsidR="001F736B" w:rsidRPr="002477B7">
              <w:rPr>
                <w:rFonts w:ascii="Arial" w:hAnsi="Arial"/>
                <w:b/>
                <w:sz w:val="18"/>
                <w:lang w:eastAsia="en-US"/>
              </w:rPr>
              <w:t>ank 1+1</w:t>
            </w:r>
          </w:p>
        </w:tc>
      </w:tr>
      <w:tr w:rsidR="004D38DD" w:rsidRPr="00203FF1" w14:paraId="1A987D97" w14:textId="77777777" w:rsidTr="00BD1B41">
        <w:tc>
          <w:tcPr>
            <w:tcW w:w="675" w:type="dxa"/>
            <w:shd w:val="clear" w:color="auto" w:fill="D9E2F3" w:themeFill="accent1" w:themeFillTint="33"/>
          </w:tcPr>
          <w:p w14:paraId="0B7AF16C" w14:textId="618C29AF" w:rsidR="004D38DD" w:rsidRPr="005A17FB" w:rsidRDefault="004D38DD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68C7974" w14:textId="0C1F1C33" w:rsidR="004D38DD" w:rsidRPr="005A17FB" w:rsidRDefault="004D38DD" w:rsidP="00285012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61C19FA" w14:textId="2C4BC173" w:rsidR="004D38DD" w:rsidRPr="005A17FB" w:rsidRDefault="004D38DD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F1D6690" w14:textId="0ADE5320" w:rsidR="004D38DD" w:rsidRPr="005A17FB" w:rsidRDefault="004D38DD" w:rsidP="0028501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75F45483" w14:textId="0E279971" w:rsidR="004D38DD" w:rsidRPr="005A17FB" w:rsidRDefault="004D38DD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395B1A41" w14:textId="20363AFA" w:rsidR="004D38DD" w:rsidRPr="005A17FB" w:rsidRDefault="004D38DD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770B0268" w14:textId="5B8141C4" w:rsidR="004D38DD" w:rsidRPr="005A17FB" w:rsidRDefault="004D38DD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4D5D97E1" w14:textId="693303E8" w:rsidR="004D38DD" w:rsidRPr="00203FF1" w:rsidRDefault="004D38DD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13.6</w:t>
            </w:r>
          </w:p>
        </w:tc>
      </w:tr>
      <w:tr w:rsidR="004D38DD" w:rsidRPr="00203FF1" w14:paraId="194CD28C" w14:textId="77777777" w:rsidTr="0098198D">
        <w:tc>
          <w:tcPr>
            <w:tcW w:w="675" w:type="dxa"/>
            <w:shd w:val="clear" w:color="auto" w:fill="D9E2F3" w:themeFill="accent1" w:themeFillTint="33"/>
          </w:tcPr>
          <w:p w14:paraId="47E73DF5" w14:textId="2E655B37" w:rsidR="004D38DD" w:rsidRPr="005A17FB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D40A910" w14:textId="335DBD56" w:rsidR="004D38DD" w:rsidRPr="005A17FB" w:rsidRDefault="004D38DD" w:rsidP="008F3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4A2821D" w14:textId="6DD0B29E" w:rsidR="004D38DD" w:rsidRPr="005A17FB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96647F5" w14:textId="7A6139ED" w:rsidR="004D38DD" w:rsidRPr="005A17FB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13E36F67" w14:textId="46E61D69" w:rsidR="004D38DD" w:rsidRPr="005A17FB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17357D64" w14:textId="05032EB9" w:rsidR="004D38DD" w:rsidRPr="005A17FB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2D59F6A6" w14:textId="77777777" w:rsidR="004D38DD" w:rsidRPr="005A17FB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 xml:space="preserve">2x2, ULA </w:t>
            </w:r>
          </w:p>
          <w:p w14:paraId="7A1816ED" w14:textId="60440AAA" w:rsidR="004D38DD" w:rsidRPr="005A17FB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535FB26D" w14:textId="7E8E41B3" w:rsidR="004D38DD" w:rsidRPr="00EA7C27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10.6</w:t>
            </w:r>
          </w:p>
        </w:tc>
      </w:tr>
      <w:tr w:rsidR="004D38DD" w:rsidRPr="00203FF1" w14:paraId="0A7A01CD" w14:textId="77777777" w:rsidTr="00FA5360">
        <w:tc>
          <w:tcPr>
            <w:tcW w:w="675" w:type="dxa"/>
            <w:shd w:val="clear" w:color="auto" w:fill="D9E2F3" w:themeFill="accent1" w:themeFillTint="33"/>
          </w:tcPr>
          <w:p w14:paraId="62BDBEEF" w14:textId="01690747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2452B7EF" w14:textId="2E35494F" w:rsidR="004D38DD" w:rsidRPr="0079358F" w:rsidRDefault="004D38DD" w:rsidP="008F3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9358F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4670EE3" w14:textId="6C712403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0B2E3BE" w14:textId="163EDEFA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9358F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79D7E296" w14:textId="3D4A8B3A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A1C8A47" w14:textId="6FCBF3E1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63F1B44F" w14:textId="7E57E756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476861BA" w14:textId="24415B97" w:rsidR="004D38DD" w:rsidRPr="00EA7C27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23.2</w:t>
            </w:r>
          </w:p>
        </w:tc>
      </w:tr>
      <w:tr w:rsidR="004D38DD" w:rsidRPr="00203FF1" w14:paraId="3D3DD858" w14:textId="77777777" w:rsidTr="00914F60">
        <w:tc>
          <w:tcPr>
            <w:tcW w:w="675" w:type="dxa"/>
            <w:shd w:val="clear" w:color="auto" w:fill="D9E2F3" w:themeFill="accent1" w:themeFillTint="33"/>
          </w:tcPr>
          <w:p w14:paraId="2DD55DA5" w14:textId="3548EE68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6D764314" w14:textId="4D4A36F6" w:rsidR="004D38DD" w:rsidRPr="0079358F" w:rsidRDefault="004D38DD" w:rsidP="008F3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9358F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CF842AF" w14:textId="20A2DE18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B232D7C" w14:textId="232EF8CA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9358F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5F94B5E7" w14:textId="0D52BDF7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713402C" w14:textId="3A4E599D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6AD0AE4E" w14:textId="77777777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 xml:space="preserve">2x2, ULA </w:t>
            </w:r>
          </w:p>
          <w:p w14:paraId="6891CF58" w14:textId="62BBD11B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3C4EFC9D" w14:textId="43A70CF2" w:rsidR="004D38DD" w:rsidRPr="00EA7C27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18.1</w:t>
            </w:r>
          </w:p>
        </w:tc>
      </w:tr>
      <w:tr w:rsidR="004D38DD" w:rsidRPr="00203FF1" w14:paraId="162A54B7" w14:textId="77777777" w:rsidTr="001A337A">
        <w:tc>
          <w:tcPr>
            <w:tcW w:w="675" w:type="dxa"/>
            <w:shd w:val="clear" w:color="auto" w:fill="D9E2F3" w:themeFill="accent1" w:themeFillTint="33"/>
          </w:tcPr>
          <w:p w14:paraId="6E292789" w14:textId="49EEEDCA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3BDE9C45" w14:textId="332B5E59" w:rsidR="004D38DD" w:rsidRPr="0079358F" w:rsidRDefault="004D38DD" w:rsidP="008F3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9358F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61DD350" w14:textId="3303E8CF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1409282" w14:textId="38072DC8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9358F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45415506" w14:textId="5850D53A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7667B22D" w14:textId="217A0D23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032B50E0" w14:textId="7E471E28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2x4, ULA medium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73FEEF2C" w14:textId="0E3D4AAA" w:rsidR="004D38DD" w:rsidRPr="00EA7C27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11.8</w:t>
            </w:r>
          </w:p>
        </w:tc>
      </w:tr>
      <w:tr w:rsidR="004D38DD" w:rsidRPr="00203FF1" w14:paraId="7C4A9040" w14:textId="77777777" w:rsidTr="0048686D">
        <w:tc>
          <w:tcPr>
            <w:tcW w:w="675" w:type="dxa"/>
            <w:shd w:val="clear" w:color="auto" w:fill="D9E2F3" w:themeFill="accent1" w:themeFillTint="33"/>
          </w:tcPr>
          <w:p w14:paraId="519195E6" w14:textId="6E2533D6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59307DC8" w14:textId="21CF5426" w:rsidR="004D38DD" w:rsidRPr="0079358F" w:rsidRDefault="004D38DD" w:rsidP="008F3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9358F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4564AB5" w14:textId="067430AB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D7CCE8E" w14:textId="327BCFE3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9358F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680CFE64" w14:textId="68728AD2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TDLA-30-10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5588363E" w14:textId="2DC11096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3704510D" w14:textId="10A00E41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2x</w:t>
            </w:r>
            <w:proofErr w:type="gramStart"/>
            <w:r w:rsidRPr="0079358F">
              <w:rPr>
                <w:rFonts w:ascii="Arial" w:hAnsi="Arial"/>
                <w:sz w:val="18"/>
                <w:lang w:eastAsia="en-US"/>
              </w:rPr>
              <w:t>4</w:t>
            </w:r>
            <w:r w:rsidRPr="0079358F">
              <w:rPr>
                <w:rFonts w:ascii="SimSun" w:eastAsia="SimSun" w:hAnsi="SimSun" w:cs="SimSun" w:hint="eastAsia"/>
                <w:sz w:val="18"/>
                <w:lang w:eastAsia="zh-CN"/>
              </w:rPr>
              <w:t>,</w:t>
            </w:r>
            <w:r w:rsidRPr="0079358F">
              <w:rPr>
                <w:rFonts w:ascii="Arial" w:hAnsi="Arial"/>
                <w:sz w:val="18"/>
                <w:lang w:eastAsia="en-US"/>
              </w:rPr>
              <w:t>ULA</w:t>
            </w:r>
            <w:proofErr w:type="gramEnd"/>
            <w:r w:rsidRPr="0079358F">
              <w:rPr>
                <w:rFonts w:ascii="Arial" w:hAnsi="Arial"/>
                <w:sz w:val="18"/>
                <w:lang w:eastAsia="en-US"/>
              </w:rPr>
              <w:t xml:space="preserve"> </w:t>
            </w:r>
          </w:p>
          <w:p w14:paraId="6595C249" w14:textId="3BA61E97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5D4D5F36" w14:textId="53626BC6" w:rsidR="004D38DD" w:rsidRPr="00EA7C27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4.2</w:t>
            </w:r>
          </w:p>
        </w:tc>
      </w:tr>
      <w:tr w:rsidR="004D38DD" w:rsidRPr="00203FF1" w14:paraId="23620F7B" w14:textId="77777777" w:rsidTr="009D675A">
        <w:tc>
          <w:tcPr>
            <w:tcW w:w="675" w:type="dxa"/>
            <w:shd w:val="clear" w:color="auto" w:fill="D9E2F3" w:themeFill="accent1" w:themeFillTint="33"/>
          </w:tcPr>
          <w:p w14:paraId="25EA6C72" w14:textId="24428BFC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2D4F12AE" w14:textId="29DC0B26" w:rsidR="004D38DD" w:rsidRPr="0079358F" w:rsidRDefault="004D38DD" w:rsidP="008F3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9358F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D8C58B4" w14:textId="52E3010B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C33D3C6" w14:textId="69ABEB12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9358F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0B50195E" w14:textId="132EA738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1AE9D4BC" w14:textId="62A61AE3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179302DF" w14:textId="46F08851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2x4, ULA medium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1A666179" w14:textId="77777777" w:rsidR="004D38DD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22.1</w:t>
            </w:r>
          </w:p>
          <w:p w14:paraId="6AE6629D" w14:textId="7C12ED18" w:rsidR="004D38DD" w:rsidRPr="00EA7C27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4D38DD" w:rsidRPr="00203FF1" w14:paraId="4A4C6F16" w14:textId="77777777" w:rsidTr="006D1478">
        <w:tc>
          <w:tcPr>
            <w:tcW w:w="675" w:type="dxa"/>
            <w:shd w:val="clear" w:color="auto" w:fill="D9E2F3" w:themeFill="accent1" w:themeFillTint="33"/>
          </w:tcPr>
          <w:p w14:paraId="4DCE2EFC" w14:textId="2801041C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79ED5781" w14:textId="79A4865F" w:rsidR="004D38DD" w:rsidRPr="0079358F" w:rsidRDefault="004D38DD" w:rsidP="008F3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9358F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142E787" w14:textId="0365F6D9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EB8DCAB" w14:textId="79BB861F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9358F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34F64F8F" w14:textId="179AB6FB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TDLA-30-10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856E6B5" w14:textId="196272D9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14AA6917" w14:textId="77777777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 xml:space="preserve">2x4. ULA </w:t>
            </w:r>
          </w:p>
          <w:p w14:paraId="68DD8BB6" w14:textId="688E4CC7" w:rsidR="004D38DD" w:rsidRPr="0079358F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0C1CDCB9" w14:textId="49E55735" w:rsidR="004D38DD" w:rsidRPr="00EA7C27" w:rsidRDefault="004D38DD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8.5</w:t>
            </w:r>
          </w:p>
        </w:tc>
      </w:tr>
      <w:tr w:rsidR="000C5A9E" w:rsidRPr="00203FF1" w14:paraId="7897E7A2" w14:textId="77777777" w:rsidTr="00905F87">
        <w:tc>
          <w:tcPr>
            <w:tcW w:w="10373" w:type="dxa"/>
            <w:gridSpan w:val="8"/>
            <w:shd w:val="clear" w:color="auto" w:fill="FBE4D5" w:themeFill="accent2" w:themeFillTint="33"/>
          </w:tcPr>
          <w:p w14:paraId="03914F32" w14:textId="074F9D64" w:rsidR="000C5A9E" w:rsidRPr="0079358F" w:rsidRDefault="000C5A9E" w:rsidP="000C5A9E">
            <w:pPr>
              <w:keepNext/>
              <w:keepLines/>
              <w:jc w:val="center"/>
              <w:rPr>
                <w:rFonts w:ascii="Arial" w:eastAsiaTheme="minorEastAsia" w:hAnsi="Arial"/>
                <w:b/>
                <w:bCs/>
                <w:sz w:val="18"/>
              </w:rPr>
            </w:pPr>
            <w:r w:rsidRPr="0079358F">
              <w:rPr>
                <w:rFonts w:ascii="Arial" w:eastAsiaTheme="minorEastAsia" w:hAnsi="Arial"/>
                <w:b/>
                <w:bCs/>
                <w:sz w:val="18"/>
              </w:rPr>
              <w:t>Rank 2+2</w:t>
            </w:r>
          </w:p>
        </w:tc>
      </w:tr>
      <w:tr w:rsidR="004D38DD" w:rsidRPr="00203FF1" w14:paraId="66853F94" w14:textId="77777777" w:rsidTr="00621478">
        <w:tc>
          <w:tcPr>
            <w:tcW w:w="675" w:type="dxa"/>
            <w:shd w:val="clear" w:color="auto" w:fill="FBE4D5" w:themeFill="accent2" w:themeFillTint="33"/>
          </w:tcPr>
          <w:p w14:paraId="58DE8317" w14:textId="1C67E908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9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B57F04E" w14:textId="69600675" w:rsidR="004D38DD" w:rsidRPr="0079358F" w:rsidRDefault="004D38DD" w:rsidP="00080BD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9358F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7AAD035" w14:textId="1B48E1AA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F023C12" w14:textId="5605F53F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9358F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73C76EEE" w14:textId="6EA2816B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4F78BFC" w14:textId="6B4BE758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7C20F32" w14:textId="59F71660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2098" w:type="dxa"/>
            <w:shd w:val="clear" w:color="auto" w:fill="FBE4D5" w:themeFill="accent2" w:themeFillTint="33"/>
          </w:tcPr>
          <w:p w14:paraId="4846FDD9" w14:textId="749E7825" w:rsidR="004D38DD" w:rsidRDefault="004D38DD" w:rsidP="004D38D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10.3</w:t>
            </w:r>
          </w:p>
        </w:tc>
      </w:tr>
      <w:tr w:rsidR="004D38DD" w:rsidRPr="00203FF1" w14:paraId="121BD950" w14:textId="77777777" w:rsidTr="00D910A3">
        <w:tc>
          <w:tcPr>
            <w:tcW w:w="675" w:type="dxa"/>
            <w:shd w:val="clear" w:color="auto" w:fill="FBE4D5" w:themeFill="accent2" w:themeFillTint="33"/>
          </w:tcPr>
          <w:p w14:paraId="2BA4D45A" w14:textId="041942F9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D73464D" w14:textId="0D8AF21B" w:rsidR="004D38DD" w:rsidRPr="0079358F" w:rsidRDefault="004D38DD" w:rsidP="00080BD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9358F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A5CEE5B" w14:textId="3D9E5E75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A3118F6" w14:textId="7F9A8FE8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9358F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897719B" w14:textId="7637E443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4EE11C9" w14:textId="593CC7D6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4C2D3AFD" w14:textId="7D5A8545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4x4, XP medium</w:t>
            </w:r>
          </w:p>
        </w:tc>
        <w:tc>
          <w:tcPr>
            <w:tcW w:w="2098" w:type="dxa"/>
            <w:shd w:val="clear" w:color="auto" w:fill="FBE4D5" w:themeFill="accent2" w:themeFillTint="33"/>
          </w:tcPr>
          <w:p w14:paraId="3F073227" w14:textId="0BEC5CE9" w:rsidR="004D38DD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N/A</w:t>
            </w:r>
          </w:p>
        </w:tc>
      </w:tr>
      <w:tr w:rsidR="004D38DD" w:rsidRPr="00203FF1" w14:paraId="43F412B9" w14:textId="77777777" w:rsidTr="00835362">
        <w:tc>
          <w:tcPr>
            <w:tcW w:w="675" w:type="dxa"/>
            <w:shd w:val="clear" w:color="auto" w:fill="FBE4D5" w:themeFill="accent2" w:themeFillTint="33"/>
          </w:tcPr>
          <w:p w14:paraId="08F1B767" w14:textId="0C895031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11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3C15B100" w14:textId="59B8847C" w:rsidR="004D38DD" w:rsidRPr="0079358F" w:rsidRDefault="004D38DD" w:rsidP="00080BD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9358F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7342AE3" w14:textId="22F23662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75E10CC" w14:textId="411D08F2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9358F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0EB71CC8" w14:textId="57E20069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1D7E0C0" w14:textId="1436A413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71D5F326" w14:textId="0F411DE9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2098" w:type="dxa"/>
            <w:shd w:val="clear" w:color="auto" w:fill="FBE4D5" w:themeFill="accent2" w:themeFillTint="33"/>
          </w:tcPr>
          <w:p w14:paraId="59022FE4" w14:textId="75E85AAA" w:rsidR="004D38DD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17.3</w:t>
            </w:r>
          </w:p>
        </w:tc>
      </w:tr>
      <w:tr w:rsidR="004D38DD" w:rsidRPr="00203FF1" w14:paraId="68F0664F" w14:textId="77777777" w:rsidTr="00D844A6">
        <w:tc>
          <w:tcPr>
            <w:tcW w:w="675" w:type="dxa"/>
            <w:shd w:val="clear" w:color="auto" w:fill="FBE4D5" w:themeFill="accent2" w:themeFillTint="33"/>
          </w:tcPr>
          <w:p w14:paraId="62260FA5" w14:textId="516034B1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9332580" w14:textId="7E787185" w:rsidR="004D38DD" w:rsidRPr="0079358F" w:rsidRDefault="004D38DD" w:rsidP="00080BD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9358F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A32834D" w14:textId="11ED005D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EE41F14" w14:textId="4C339819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9358F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008910A5" w14:textId="74311BA3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5503D45" w14:textId="1AFE3E98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24B43CE" w14:textId="6BD29358" w:rsidR="004D38DD" w:rsidRPr="0079358F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9358F">
              <w:rPr>
                <w:rFonts w:ascii="Arial" w:hAnsi="Arial"/>
                <w:sz w:val="18"/>
                <w:lang w:eastAsia="en-US"/>
              </w:rPr>
              <w:t>4x4, XP medium</w:t>
            </w:r>
          </w:p>
        </w:tc>
        <w:tc>
          <w:tcPr>
            <w:tcW w:w="2098" w:type="dxa"/>
            <w:shd w:val="clear" w:color="auto" w:fill="FBE4D5" w:themeFill="accent2" w:themeFillTint="33"/>
          </w:tcPr>
          <w:p w14:paraId="5C634F91" w14:textId="1F6898EC" w:rsidR="004D38DD" w:rsidRDefault="004D38DD" w:rsidP="00080BD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N/A</w:t>
            </w:r>
          </w:p>
        </w:tc>
      </w:tr>
    </w:tbl>
    <w:p w14:paraId="1438171D" w14:textId="24DA33DC" w:rsidR="00FE5D1E" w:rsidRDefault="00FE5D1E" w:rsidP="00285DF9"/>
    <w:p w14:paraId="2C992A97" w14:textId="35B8382F" w:rsidR="006D35E4" w:rsidRDefault="006D35E4" w:rsidP="006D35E4">
      <w:pPr>
        <w:jc w:val="center"/>
      </w:pPr>
      <w:r>
        <w:t>Table 2.2-2 Simulation results for DCI index 1-5</w:t>
      </w:r>
      <w:r w:rsidR="009714DA">
        <w:t xml:space="preserve"> (without MOBD</w:t>
      </w:r>
      <w:r w:rsidR="00471C81">
        <w:t>)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2098"/>
      </w:tblGrid>
      <w:tr w:rsidR="006D35E4" w:rsidRPr="00203FF1" w14:paraId="37172BED" w14:textId="77777777" w:rsidTr="006A2427">
        <w:tc>
          <w:tcPr>
            <w:tcW w:w="675" w:type="dxa"/>
            <w:vMerge w:val="restart"/>
          </w:tcPr>
          <w:p w14:paraId="0B03B1C2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Test num</w:t>
            </w:r>
          </w:p>
        </w:tc>
        <w:tc>
          <w:tcPr>
            <w:tcW w:w="1163" w:type="dxa"/>
            <w:vMerge w:val="restart"/>
          </w:tcPr>
          <w:p w14:paraId="27C71D38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1CB8BA99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75DB3D78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76D22624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770E3586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77285F05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</w:tcPr>
          <w:p w14:paraId="62D24112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79358F" w:rsidRPr="00203FF1" w14:paraId="3AA31A77" w14:textId="77777777" w:rsidTr="00305164">
        <w:tc>
          <w:tcPr>
            <w:tcW w:w="675" w:type="dxa"/>
            <w:vMerge/>
          </w:tcPr>
          <w:p w14:paraId="0EFCFB84" w14:textId="77777777" w:rsidR="0079358F" w:rsidRPr="00203FF1" w:rsidRDefault="0079358F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1A49B752" w14:textId="77777777" w:rsidR="0079358F" w:rsidRPr="00203FF1" w:rsidRDefault="0079358F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190A7964" w14:textId="77777777" w:rsidR="0079358F" w:rsidRPr="00203FF1" w:rsidRDefault="0079358F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41DFB86F" w14:textId="77777777" w:rsidR="0079358F" w:rsidRPr="00203FF1" w:rsidRDefault="0079358F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3EB362A0" w14:textId="77777777" w:rsidR="0079358F" w:rsidRPr="00203FF1" w:rsidRDefault="0079358F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02DB67F9" w14:textId="77777777" w:rsidR="0079358F" w:rsidRPr="00203FF1" w:rsidRDefault="0079358F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363078C0" w14:textId="77777777" w:rsidR="0079358F" w:rsidRPr="00203FF1" w:rsidRDefault="0079358F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098" w:type="dxa"/>
            <w:vAlign w:val="center"/>
          </w:tcPr>
          <w:p w14:paraId="1246A135" w14:textId="7D2BE6D0" w:rsidR="0079358F" w:rsidRPr="00203FF1" w:rsidRDefault="0079358F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6D35E4" w:rsidRPr="00203FF1" w14:paraId="5A61347D" w14:textId="77777777" w:rsidTr="006A2427">
        <w:tc>
          <w:tcPr>
            <w:tcW w:w="10373" w:type="dxa"/>
            <w:gridSpan w:val="8"/>
            <w:shd w:val="clear" w:color="auto" w:fill="D9E2F3" w:themeFill="accent1" w:themeFillTint="33"/>
          </w:tcPr>
          <w:p w14:paraId="1E3B0CA7" w14:textId="77777777" w:rsidR="006D35E4" w:rsidRPr="002477B7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477B7">
              <w:rPr>
                <w:rFonts w:ascii="Arial" w:hAnsi="Arial"/>
                <w:b/>
                <w:sz w:val="18"/>
                <w:lang w:eastAsia="en-US"/>
              </w:rPr>
              <w:t>Rank 1+1</w:t>
            </w:r>
          </w:p>
        </w:tc>
      </w:tr>
      <w:tr w:rsidR="0079358F" w:rsidRPr="00203FF1" w14:paraId="41065B58" w14:textId="77777777" w:rsidTr="00535821">
        <w:tc>
          <w:tcPr>
            <w:tcW w:w="675" w:type="dxa"/>
            <w:shd w:val="clear" w:color="auto" w:fill="D9E2F3" w:themeFill="accent1" w:themeFillTint="33"/>
          </w:tcPr>
          <w:p w14:paraId="5E2786BC" w14:textId="438433F8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13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2D68C6A5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7997472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514FE59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516E7A5E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1659406B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7908FB4B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33AE4E80" w14:textId="17C325DF" w:rsidR="0079358F" w:rsidRPr="00203FF1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13.7</w:t>
            </w:r>
          </w:p>
        </w:tc>
      </w:tr>
      <w:tr w:rsidR="0079358F" w:rsidRPr="00203FF1" w14:paraId="73A1C389" w14:textId="77777777" w:rsidTr="00FA725C">
        <w:tc>
          <w:tcPr>
            <w:tcW w:w="675" w:type="dxa"/>
            <w:shd w:val="clear" w:color="auto" w:fill="D9E2F3" w:themeFill="accent1" w:themeFillTint="33"/>
          </w:tcPr>
          <w:p w14:paraId="2BEB0674" w14:textId="733358FF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72634E8E" w14:textId="07FBF82A" w:rsidR="0079358F" w:rsidRPr="005A17FB" w:rsidRDefault="0079358F" w:rsidP="006A24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6C98330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BBAADF7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23B0BB4B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4E0DE890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069FBE9F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 xml:space="preserve">2x2, ULA </w:t>
            </w:r>
          </w:p>
          <w:p w14:paraId="3960993A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3860C63C" w14:textId="0369995A" w:rsidR="0079358F" w:rsidRPr="00EA7C27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10.6</w:t>
            </w:r>
          </w:p>
        </w:tc>
      </w:tr>
      <w:tr w:rsidR="0079358F" w:rsidRPr="00203FF1" w14:paraId="15CEAF14" w14:textId="77777777" w:rsidTr="00832487">
        <w:tc>
          <w:tcPr>
            <w:tcW w:w="675" w:type="dxa"/>
            <w:shd w:val="clear" w:color="auto" w:fill="D9E2F3" w:themeFill="accent1" w:themeFillTint="33"/>
          </w:tcPr>
          <w:p w14:paraId="56D03339" w14:textId="30863AB6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C4A08FF" w14:textId="250B4AF3" w:rsidR="0079358F" w:rsidRPr="005A17FB" w:rsidRDefault="0079358F" w:rsidP="006A24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F47D8B6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25168D3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182F5506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ADD9002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50EA8BD8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2x4, ULA medium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33D537E9" w14:textId="7940851C" w:rsidR="0079358F" w:rsidRPr="00EA7C27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11.8</w:t>
            </w:r>
          </w:p>
        </w:tc>
      </w:tr>
      <w:tr w:rsidR="0079358F" w:rsidRPr="00203FF1" w14:paraId="30636715" w14:textId="77777777" w:rsidTr="00046B53">
        <w:tc>
          <w:tcPr>
            <w:tcW w:w="675" w:type="dxa"/>
            <w:shd w:val="clear" w:color="auto" w:fill="D9E2F3" w:themeFill="accent1" w:themeFillTint="33"/>
          </w:tcPr>
          <w:p w14:paraId="351F460B" w14:textId="6B4C7FB3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BCEDB2E" w14:textId="3D471170" w:rsidR="0079358F" w:rsidRPr="005A17FB" w:rsidRDefault="0079358F" w:rsidP="006A24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9BB3C9E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F11491F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152F0E4B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TDLA-30-10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49441987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5494386B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 xml:space="preserve">2x4. ULA </w:t>
            </w:r>
          </w:p>
          <w:p w14:paraId="55453BAF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2098" w:type="dxa"/>
            <w:shd w:val="clear" w:color="auto" w:fill="D9E2F3" w:themeFill="accent1" w:themeFillTint="33"/>
          </w:tcPr>
          <w:p w14:paraId="2D47A3CB" w14:textId="67AAD8B9" w:rsidR="0079358F" w:rsidRPr="00EA7C27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4.1</w:t>
            </w:r>
          </w:p>
        </w:tc>
      </w:tr>
      <w:tr w:rsidR="006D35E4" w:rsidRPr="00203FF1" w14:paraId="580E53F0" w14:textId="77777777" w:rsidTr="006A2427">
        <w:tc>
          <w:tcPr>
            <w:tcW w:w="10373" w:type="dxa"/>
            <w:gridSpan w:val="8"/>
            <w:shd w:val="clear" w:color="auto" w:fill="FBE4D5" w:themeFill="accent2" w:themeFillTint="33"/>
          </w:tcPr>
          <w:p w14:paraId="09A9F450" w14:textId="77777777" w:rsidR="006D35E4" w:rsidRPr="005A17FB" w:rsidRDefault="006D35E4" w:rsidP="006A2427">
            <w:pPr>
              <w:keepNext/>
              <w:keepLines/>
              <w:jc w:val="center"/>
              <w:rPr>
                <w:rFonts w:ascii="Arial" w:eastAsiaTheme="minorEastAsia" w:hAnsi="Arial"/>
                <w:b/>
                <w:bCs/>
                <w:sz w:val="18"/>
              </w:rPr>
            </w:pPr>
            <w:r w:rsidRPr="005A17FB">
              <w:rPr>
                <w:rFonts w:ascii="Arial" w:eastAsiaTheme="minorEastAsia" w:hAnsi="Arial"/>
                <w:b/>
                <w:bCs/>
                <w:sz w:val="18"/>
              </w:rPr>
              <w:t>Rank 2+2</w:t>
            </w:r>
          </w:p>
        </w:tc>
      </w:tr>
      <w:tr w:rsidR="0079358F" w:rsidRPr="00203FF1" w14:paraId="41921EC2" w14:textId="77777777" w:rsidTr="00BC4139">
        <w:tc>
          <w:tcPr>
            <w:tcW w:w="675" w:type="dxa"/>
            <w:shd w:val="clear" w:color="auto" w:fill="FBE4D5" w:themeFill="accent2" w:themeFillTint="33"/>
          </w:tcPr>
          <w:p w14:paraId="38B704D7" w14:textId="1737154E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17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0418019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BDC30AC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9441E69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54F7983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74F5687C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05B64B58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2098" w:type="dxa"/>
            <w:shd w:val="clear" w:color="auto" w:fill="FBE4D5" w:themeFill="accent2" w:themeFillTint="33"/>
          </w:tcPr>
          <w:p w14:paraId="33182D64" w14:textId="081F4871" w:rsidR="0079358F" w:rsidRDefault="0079358F" w:rsidP="00124A0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10.3</w:t>
            </w:r>
          </w:p>
        </w:tc>
      </w:tr>
      <w:tr w:rsidR="0079358F" w:rsidRPr="00203FF1" w14:paraId="7E345960" w14:textId="77777777" w:rsidTr="00CB42D6">
        <w:tc>
          <w:tcPr>
            <w:tcW w:w="675" w:type="dxa"/>
            <w:shd w:val="clear" w:color="auto" w:fill="FBE4D5" w:themeFill="accent2" w:themeFillTint="33"/>
          </w:tcPr>
          <w:p w14:paraId="1DB2D29E" w14:textId="3D94917F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7046BE94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50A2308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0EEE011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7716D72C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2499B82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CDFB30E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4x4, XP medium</w:t>
            </w:r>
          </w:p>
        </w:tc>
        <w:tc>
          <w:tcPr>
            <w:tcW w:w="2098" w:type="dxa"/>
            <w:shd w:val="clear" w:color="auto" w:fill="FBE4D5" w:themeFill="accent2" w:themeFillTint="33"/>
          </w:tcPr>
          <w:p w14:paraId="385A607C" w14:textId="2EAC74A3" w:rsidR="0079358F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11.6</w:t>
            </w:r>
          </w:p>
        </w:tc>
      </w:tr>
      <w:tr w:rsidR="0079358F" w:rsidRPr="00203FF1" w14:paraId="1C08BC50" w14:textId="77777777" w:rsidTr="001E50BE">
        <w:tc>
          <w:tcPr>
            <w:tcW w:w="675" w:type="dxa"/>
            <w:shd w:val="clear" w:color="auto" w:fill="FBE4D5" w:themeFill="accent2" w:themeFillTint="33"/>
          </w:tcPr>
          <w:p w14:paraId="3955B109" w14:textId="017E4E99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19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2775752C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01CD6B9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D666AD2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6D1CDE8A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079255B0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3EDF6AA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2098" w:type="dxa"/>
            <w:shd w:val="clear" w:color="auto" w:fill="FBE4D5" w:themeFill="accent2" w:themeFillTint="33"/>
          </w:tcPr>
          <w:p w14:paraId="6F1537C0" w14:textId="646A4A7D" w:rsidR="0079358F" w:rsidRDefault="0079358F" w:rsidP="00124A0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16.9</w:t>
            </w:r>
          </w:p>
        </w:tc>
      </w:tr>
      <w:tr w:rsidR="0079358F" w:rsidRPr="00203FF1" w14:paraId="0D941DFC" w14:textId="77777777" w:rsidTr="00052D64">
        <w:tc>
          <w:tcPr>
            <w:tcW w:w="675" w:type="dxa"/>
            <w:shd w:val="clear" w:color="auto" w:fill="FBE4D5" w:themeFill="accent2" w:themeFillTint="33"/>
          </w:tcPr>
          <w:p w14:paraId="162D0156" w14:textId="15C6BC41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20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57990387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429303B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B2C0745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431FD8FA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37D3D2C7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5449DB9B" w14:textId="77777777" w:rsidR="0079358F" w:rsidRPr="005A17FB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4x4, XP medium</w:t>
            </w:r>
          </w:p>
        </w:tc>
        <w:tc>
          <w:tcPr>
            <w:tcW w:w="2098" w:type="dxa"/>
            <w:shd w:val="clear" w:color="auto" w:fill="FBE4D5" w:themeFill="accent2" w:themeFillTint="33"/>
          </w:tcPr>
          <w:p w14:paraId="2A68B27D" w14:textId="3B3B16AC" w:rsidR="0079358F" w:rsidRDefault="0079358F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18.9</w:t>
            </w:r>
          </w:p>
        </w:tc>
      </w:tr>
    </w:tbl>
    <w:p w14:paraId="138434D8" w14:textId="77777777" w:rsidR="006D35E4" w:rsidRDefault="006D35E4" w:rsidP="00285DF9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C7FEC7F" w14:textId="39FA3904" w:rsidR="007B3841" w:rsidRDefault="00070AA9" w:rsidP="007B3841">
      <w:r>
        <w:t xml:space="preserve">In this contribution, we shared our simulation results based on </w:t>
      </w:r>
      <w:r w:rsidR="00FD6999">
        <w:t>the parameter configurations and</w:t>
      </w:r>
      <w:r w:rsidR="00A617ED">
        <w:t xml:space="preserve"> assumptions </w:t>
      </w:r>
      <w:r w:rsidR="00020398">
        <w:t>listed</w:t>
      </w:r>
      <w:r w:rsidR="00FD6999">
        <w:t xml:space="preserve"> in the</w:t>
      </w:r>
      <w:r w:rsidR="00020398">
        <w:t xml:space="preserve"> WF of</w:t>
      </w:r>
      <w:r w:rsidR="00FD6999">
        <w:t xml:space="preserve"> last RAN4 #10</w:t>
      </w:r>
      <w:r w:rsidR="008C66B7">
        <w:t>9</w:t>
      </w:r>
      <w:r w:rsidR="00FD6999">
        <w:t xml:space="preserve"> meeting.</w:t>
      </w:r>
      <w:r w:rsidR="00A617ED">
        <w:t xml:space="preserve">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6DE89C6D" w:rsidR="00E07C8C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4-23</w:t>
      </w:r>
      <w:r w:rsidR="00B82037">
        <w:rPr>
          <w:rFonts w:cstheme="minorHAnsi"/>
        </w:rPr>
        <w:t>21114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 xml:space="preserve">WF on </w:t>
      </w:r>
      <w:r w:rsidR="008463E6">
        <w:rPr>
          <w:rFonts w:cstheme="minorHAnsi"/>
        </w:rPr>
        <w:t xml:space="preserve">the </w:t>
      </w:r>
      <w:r w:rsidR="00FD6999" w:rsidRPr="00FD6999">
        <w:rPr>
          <w:rFonts w:cstheme="minorHAnsi"/>
        </w:rPr>
        <w:t>advanced receiver for MU-MIMO scenario</w:t>
      </w:r>
      <w:r w:rsidR="00FD6999">
        <w:rPr>
          <w:rFonts w:cstheme="minorHAnsi"/>
        </w:rPr>
        <w:t>, China Telecom, RAN4 #</w:t>
      </w:r>
      <w:r w:rsidR="003828B8">
        <w:rPr>
          <w:rFonts w:cstheme="minorHAnsi"/>
        </w:rPr>
        <w:t>1</w:t>
      </w:r>
      <w:r w:rsidR="008463E6">
        <w:rPr>
          <w:rFonts w:cstheme="minorHAnsi"/>
        </w:rPr>
        <w:t>09</w:t>
      </w:r>
      <w:r w:rsidR="00D957AC">
        <w:rPr>
          <w:rFonts w:cstheme="minorHAnsi"/>
        </w:rPr>
        <w:t xml:space="preserve">, </w:t>
      </w:r>
      <w:r w:rsidR="008A0523">
        <w:rPr>
          <w:rFonts w:cstheme="minorHAnsi"/>
        </w:rPr>
        <w:t>Chicago, US.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D81FBE8" w14:textId="208F3C74" w:rsidR="001E1CE7" w:rsidRPr="000922FE" w:rsidRDefault="001E1CE7" w:rsidP="000922FE">
      <w:pPr>
        <w:pStyle w:val="Heading1"/>
        <w:jc w:val="both"/>
        <w:rPr>
          <w:lang w:val="en-US"/>
        </w:rPr>
      </w:pPr>
      <w:r>
        <w:rPr>
          <w:lang w:val="en-US"/>
        </w:rPr>
        <w:t>Annex</w:t>
      </w:r>
    </w:p>
    <w:p w14:paraId="71C7A019" w14:textId="7FE3F019" w:rsidR="001E1CE7" w:rsidRDefault="001E1CE7" w:rsidP="001E1CE7">
      <w:pPr>
        <w:rPr>
          <w:lang w:eastAsia="ja-JP"/>
        </w:rPr>
      </w:pPr>
      <w:r>
        <w:rPr>
          <w:lang w:eastAsia="ja-JP"/>
        </w:rPr>
        <w:t>Summary of simulation assumptions for alignment</w:t>
      </w:r>
      <w:r w:rsidR="00C2420E">
        <w:rPr>
          <w:lang w:eastAsia="ja-JP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3135"/>
        <w:gridCol w:w="3006"/>
      </w:tblGrid>
      <w:tr w:rsidR="000922FE" w:rsidRPr="0011627B" w14:paraId="3B8551AB" w14:textId="77777777" w:rsidTr="006A2427">
        <w:tc>
          <w:tcPr>
            <w:tcW w:w="2875" w:type="dxa"/>
          </w:tcPr>
          <w:p w14:paraId="0C2FC2BF" w14:textId="77777777" w:rsidR="000922FE" w:rsidRPr="0011627B" w:rsidRDefault="000922FE" w:rsidP="006A2427">
            <w:pPr>
              <w:rPr>
                <w:b/>
                <w:bCs/>
              </w:rPr>
            </w:pPr>
          </w:p>
        </w:tc>
        <w:tc>
          <w:tcPr>
            <w:tcW w:w="3135" w:type="dxa"/>
          </w:tcPr>
          <w:p w14:paraId="1F4EDD20" w14:textId="77777777" w:rsidR="000922FE" w:rsidRPr="0011627B" w:rsidRDefault="000922FE" w:rsidP="006A2427">
            <w:pPr>
              <w:rPr>
                <w:b/>
                <w:bCs/>
              </w:rPr>
            </w:pPr>
            <w:r>
              <w:rPr>
                <w:b/>
                <w:bCs/>
              </w:rPr>
              <w:t>For DCI index 1~5</w:t>
            </w:r>
          </w:p>
        </w:tc>
        <w:tc>
          <w:tcPr>
            <w:tcW w:w="3006" w:type="dxa"/>
          </w:tcPr>
          <w:p w14:paraId="2F85CFE5" w14:textId="77777777" w:rsidR="000922FE" w:rsidRPr="0011627B" w:rsidRDefault="000922FE" w:rsidP="006A2427">
            <w:pPr>
              <w:rPr>
                <w:b/>
                <w:bCs/>
              </w:rPr>
            </w:pPr>
            <w:r>
              <w:rPr>
                <w:b/>
                <w:bCs/>
              </w:rPr>
              <w:t>For BD MO evaluation</w:t>
            </w:r>
          </w:p>
        </w:tc>
      </w:tr>
      <w:tr w:rsidR="000922FE" w14:paraId="5FC22B38" w14:textId="77777777" w:rsidTr="006A2427">
        <w:tc>
          <w:tcPr>
            <w:tcW w:w="2875" w:type="dxa"/>
          </w:tcPr>
          <w:p w14:paraId="049ADFEC" w14:textId="77777777" w:rsidR="000922FE" w:rsidRDefault="000922FE" w:rsidP="006A2427">
            <w:r>
              <w:t>Antenna config/ Rank of paired UEs</w:t>
            </w:r>
          </w:p>
        </w:tc>
        <w:tc>
          <w:tcPr>
            <w:tcW w:w="3135" w:type="dxa"/>
          </w:tcPr>
          <w:p w14:paraId="448D0932" w14:textId="77777777" w:rsidR="000922FE" w:rsidRDefault="000922FE" w:rsidP="006A2427">
            <w:r w:rsidRPr="0011627B">
              <w:t>2x2: 1+1</w:t>
            </w:r>
          </w:p>
          <w:p w14:paraId="71A6A04C" w14:textId="77777777" w:rsidR="000922FE" w:rsidRPr="00371B2B" w:rsidRDefault="000922FE" w:rsidP="006A2427">
            <w:r>
              <w:rPr>
                <w:rFonts w:hint="eastAsia"/>
              </w:rPr>
              <w:t>2</w:t>
            </w:r>
            <w:r>
              <w:t>x4: 1+1</w:t>
            </w:r>
          </w:p>
          <w:p w14:paraId="20607B59" w14:textId="77777777" w:rsidR="000922FE" w:rsidRDefault="000922FE" w:rsidP="006A2427">
            <w:r w:rsidRPr="0011627B">
              <w:t>4x4: 2+2</w:t>
            </w:r>
          </w:p>
        </w:tc>
        <w:tc>
          <w:tcPr>
            <w:tcW w:w="3006" w:type="dxa"/>
          </w:tcPr>
          <w:p w14:paraId="3068C300" w14:textId="77777777" w:rsidR="000922FE" w:rsidRPr="0011627B" w:rsidRDefault="000922FE" w:rsidP="006A2427">
            <w:r w:rsidRPr="0011627B">
              <w:t>2x2: 1+1</w:t>
            </w:r>
          </w:p>
          <w:p w14:paraId="3E0D9D48" w14:textId="77777777" w:rsidR="000922FE" w:rsidRPr="00371B2B" w:rsidRDefault="000922FE" w:rsidP="006A2427">
            <w:r>
              <w:rPr>
                <w:rFonts w:hint="eastAsia"/>
              </w:rPr>
              <w:t>2</w:t>
            </w:r>
            <w:r>
              <w:t>x4: 1+1</w:t>
            </w:r>
          </w:p>
          <w:p w14:paraId="2B57BB88" w14:textId="77777777" w:rsidR="000922FE" w:rsidRDefault="000922FE" w:rsidP="006A2427">
            <w:r w:rsidRPr="0011627B">
              <w:t>4x4: 2+2</w:t>
            </w:r>
          </w:p>
        </w:tc>
      </w:tr>
      <w:tr w:rsidR="000922FE" w14:paraId="0870E92A" w14:textId="77777777" w:rsidTr="006A2427">
        <w:tc>
          <w:tcPr>
            <w:tcW w:w="2875" w:type="dxa"/>
          </w:tcPr>
          <w:p w14:paraId="3700E2E1" w14:textId="77777777" w:rsidR="000922FE" w:rsidRDefault="000922FE" w:rsidP="006A2427">
            <w:r>
              <w:t>Precoder selection</w:t>
            </w:r>
          </w:p>
        </w:tc>
        <w:tc>
          <w:tcPr>
            <w:tcW w:w="3135" w:type="dxa"/>
          </w:tcPr>
          <w:p w14:paraId="380C9BEB" w14:textId="77777777" w:rsidR="000922FE" w:rsidRPr="0011627B" w:rsidRDefault="000922FE" w:rsidP="006A2427">
            <w:r w:rsidRPr="0011627B">
              <w:t>Orthogonal for 2+2</w:t>
            </w:r>
          </w:p>
          <w:p w14:paraId="56C65977" w14:textId="77777777" w:rsidR="000922FE" w:rsidRDefault="000922FE" w:rsidP="006A2427">
            <w:r w:rsidRPr="0011627B">
              <w:t>Random for 1+1</w:t>
            </w:r>
            <w:r>
              <w:t xml:space="preserve"> </w:t>
            </w:r>
          </w:p>
          <w:p w14:paraId="126314EE" w14:textId="77777777" w:rsidR="000922FE" w:rsidRDefault="000922FE" w:rsidP="006A2427">
            <w:r>
              <w:t>(</w:t>
            </w:r>
            <w:r w:rsidRPr="00DB78C2">
              <w:t>Interested companies can provide results for rank 1+1 ULA medium cases with orthogonal precoding</w:t>
            </w:r>
            <w:r>
              <w:t>)</w:t>
            </w:r>
          </w:p>
        </w:tc>
        <w:tc>
          <w:tcPr>
            <w:tcW w:w="3006" w:type="dxa"/>
          </w:tcPr>
          <w:p w14:paraId="7E26BB1C" w14:textId="77777777" w:rsidR="000922FE" w:rsidRPr="0011627B" w:rsidRDefault="000922FE" w:rsidP="006A2427">
            <w:r w:rsidRPr="0011627B">
              <w:t>Orthogonal for 2+2</w:t>
            </w:r>
          </w:p>
          <w:p w14:paraId="2EE51A68" w14:textId="77777777" w:rsidR="000922FE" w:rsidRDefault="000922FE" w:rsidP="006A2427">
            <w:r w:rsidRPr="0011627B">
              <w:t>Random for 1+1</w:t>
            </w:r>
          </w:p>
          <w:p w14:paraId="2632DDBA" w14:textId="77777777" w:rsidR="000922FE" w:rsidRDefault="000922FE" w:rsidP="006A2427">
            <w:r>
              <w:t>(</w:t>
            </w:r>
            <w:r w:rsidRPr="00DB78C2">
              <w:t>Interested companies can provide results for rank 1+1 ULA medium cases with orthogonal precoding</w:t>
            </w:r>
            <w:r>
              <w:t>)</w:t>
            </w:r>
          </w:p>
        </w:tc>
      </w:tr>
      <w:tr w:rsidR="000922FE" w14:paraId="4C073677" w14:textId="77777777" w:rsidTr="006A2427">
        <w:tc>
          <w:tcPr>
            <w:tcW w:w="2875" w:type="dxa"/>
          </w:tcPr>
          <w:p w14:paraId="6EAD9366" w14:textId="77777777" w:rsidR="000922FE" w:rsidRDefault="000922FE" w:rsidP="006A2427">
            <w:r w:rsidRPr="0011627B">
              <w:t>Channel and antenna correlation</w:t>
            </w:r>
          </w:p>
        </w:tc>
        <w:tc>
          <w:tcPr>
            <w:tcW w:w="3135" w:type="dxa"/>
          </w:tcPr>
          <w:p w14:paraId="13FC912A" w14:textId="77777777" w:rsidR="000922FE" w:rsidRDefault="000922FE" w:rsidP="006A2427">
            <w:r>
              <w:t xml:space="preserve">For 1+1 with 2T2R: </w:t>
            </w:r>
          </w:p>
          <w:p w14:paraId="5B59BB51" w14:textId="77777777" w:rsidR="000922FE" w:rsidRDefault="000922FE" w:rsidP="000922FE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11627B">
              <w:t>TDLC300-100</w:t>
            </w:r>
            <w:r>
              <w:t xml:space="preserve">, </w:t>
            </w:r>
            <w:r w:rsidRPr="00B56D73">
              <w:t>ULA medium</w:t>
            </w:r>
            <w:r>
              <w:t xml:space="preserve"> and </w:t>
            </w:r>
            <w:r w:rsidRPr="00DC6949">
              <w:t>ULA low</w:t>
            </w:r>
          </w:p>
          <w:p w14:paraId="1C740212" w14:textId="77777777" w:rsidR="000922FE" w:rsidRDefault="000922FE" w:rsidP="006A2427">
            <w:r>
              <w:t xml:space="preserve">For 1+1 with 2T4R: </w:t>
            </w:r>
          </w:p>
          <w:p w14:paraId="298038BE" w14:textId="77777777" w:rsidR="000922FE" w:rsidRDefault="000922FE" w:rsidP="000922FE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371B2B">
              <w:t>TDL</w:t>
            </w:r>
            <w:r>
              <w:t xml:space="preserve">A30-10, </w:t>
            </w:r>
            <w:r w:rsidRPr="00DC6949">
              <w:t>ULA low</w:t>
            </w:r>
          </w:p>
          <w:p w14:paraId="370DA073" w14:textId="77777777" w:rsidR="000922FE" w:rsidRDefault="000922FE" w:rsidP="000922FE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371B2B">
              <w:t>TDLC300-100</w:t>
            </w:r>
            <w:r>
              <w:t xml:space="preserve">, </w:t>
            </w:r>
            <w:r w:rsidRPr="00DC6949">
              <w:t>ULA medium</w:t>
            </w:r>
          </w:p>
          <w:p w14:paraId="20D123EF" w14:textId="77777777" w:rsidR="000922FE" w:rsidRDefault="000922FE" w:rsidP="006A2427">
            <w:r>
              <w:t xml:space="preserve">For 2+2 with 4T4R: </w:t>
            </w:r>
          </w:p>
          <w:p w14:paraId="125C5E98" w14:textId="77777777" w:rsidR="000922FE" w:rsidRDefault="000922FE" w:rsidP="000922FE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CC51FA">
              <w:t>TDLA30</w:t>
            </w:r>
            <w:r w:rsidRPr="0011627B">
              <w:t>-10</w:t>
            </w:r>
            <w:r>
              <w:t>, ULA Low</w:t>
            </w:r>
          </w:p>
          <w:p w14:paraId="7CA5ADBB" w14:textId="77777777" w:rsidR="000922FE" w:rsidRDefault="000922FE" w:rsidP="000922FE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CC51FA">
              <w:t>TDLA30</w:t>
            </w:r>
            <w:r w:rsidRPr="0011627B">
              <w:t>-10</w:t>
            </w:r>
            <w:r>
              <w:t xml:space="preserve">, </w:t>
            </w:r>
            <w:r w:rsidRPr="00DC6949">
              <w:rPr>
                <w:lang w:val="fr-FR"/>
              </w:rPr>
              <w:t>XP medium</w:t>
            </w:r>
          </w:p>
        </w:tc>
        <w:tc>
          <w:tcPr>
            <w:tcW w:w="3006" w:type="dxa"/>
          </w:tcPr>
          <w:p w14:paraId="7B06C7D4" w14:textId="77777777" w:rsidR="000922FE" w:rsidRDefault="000922FE" w:rsidP="006A2427">
            <w:r>
              <w:t xml:space="preserve">For 1+1 with 2T2R: </w:t>
            </w:r>
          </w:p>
          <w:p w14:paraId="4E2D1B9B" w14:textId="77777777" w:rsidR="000922FE" w:rsidRDefault="000922FE" w:rsidP="000922FE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371B2B">
              <w:t>TDLC300</w:t>
            </w:r>
            <w:r w:rsidRPr="0011627B">
              <w:t>-100</w:t>
            </w:r>
            <w:r>
              <w:t xml:space="preserve">, </w:t>
            </w:r>
            <w:r w:rsidRPr="00B56D73">
              <w:t>ULA medium</w:t>
            </w:r>
            <w:r>
              <w:t xml:space="preserve"> and </w:t>
            </w:r>
            <w:r w:rsidRPr="00DC6949">
              <w:t>ULA low</w:t>
            </w:r>
          </w:p>
          <w:p w14:paraId="3388F26F" w14:textId="77777777" w:rsidR="000922FE" w:rsidRDefault="000922FE" w:rsidP="006A2427">
            <w:r>
              <w:t xml:space="preserve">For 1+1 with 2T4R: </w:t>
            </w:r>
          </w:p>
          <w:p w14:paraId="27C96019" w14:textId="77777777" w:rsidR="000922FE" w:rsidRDefault="000922FE" w:rsidP="000922FE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371B2B">
              <w:t>TDL</w:t>
            </w:r>
            <w:r>
              <w:t xml:space="preserve">A30-10, </w:t>
            </w:r>
            <w:r w:rsidRPr="00DC6949">
              <w:t>ULA low</w:t>
            </w:r>
          </w:p>
          <w:p w14:paraId="73785567" w14:textId="77777777" w:rsidR="000922FE" w:rsidRDefault="000922FE" w:rsidP="000922FE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371B2B">
              <w:t>TDLC300-100</w:t>
            </w:r>
            <w:r>
              <w:t xml:space="preserve">, </w:t>
            </w:r>
            <w:r w:rsidRPr="00DC6949">
              <w:t>ULA medium</w:t>
            </w:r>
          </w:p>
          <w:p w14:paraId="6A7144B4" w14:textId="77777777" w:rsidR="000922FE" w:rsidRDefault="000922FE" w:rsidP="006A2427">
            <w:r>
              <w:t>For 2+2 with 4T4R:</w:t>
            </w:r>
          </w:p>
          <w:p w14:paraId="1665AA00" w14:textId="77777777" w:rsidR="000922FE" w:rsidRDefault="000922FE" w:rsidP="000922FE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CC51FA">
              <w:t>TDLA30</w:t>
            </w:r>
            <w:r w:rsidRPr="0011627B">
              <w:t>-10</w:t>
            </w:r>
            <w:r>
              <w:t>, ULA Low</w:t>
            </w:r>
          </w:p>
          <w:p w14:paraId="55377819" w14:textId="77777777" w:rsidR="000922FE" w:rsidRDefault="000922FE" w:rsidP="000922FE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CC51FA">
              <w:t>TDLA30</w:t>
            </w:r>
            <w:r w:rsidRPr="0011627B">
              <w:t>-10</w:t>
            </w:r>
            <w:r>
              <w:t xml:space="preserve">, </w:t>
            </w:r>
            <w:r w:rsidRPr="00DC6949">
              <w:rPr>
                <w:lang w:val="fr-FR"/>
              </w:rPr>
              <w:t>XP medium</w:t>
            </w:r>
          </w:p>
        </w:tc>
      </w:tr>
      <w:tr w:rsidR="000922FE" w14:paraId="43280113" w14:textId="77777777" w:rsidTr="006A2427">
        <w:tc>
          <w:tcPr>
            <w:tcW w:w="2875" w:type="dxa"/>
          </w:tcPr>
          <w:p w14:paraId="4BC155D6" w14:textId="77777777" w:rsidR="000922FE" w:rsidRDefault="000922FE" w:rsidP="006A2427">
            <w:proofErr w:type="gramStart"/>
            <w:r>
              <w:t>MCS(</w:t>
            </w:r>
            <w:proofErr w:type="gramEnd"/>
            <w:r>
              <w:t>target UE)+Modulation order co-UE</w:t>
            </w:r>
          </w:p>
        </w:tc>
        <w:tc>
          <w:tcPr>
            <w:tcW w:w="3135" w:type="dxa"/>
          </w:tcPr>
          <w:p w14:paraId="5306CE14" w14:textId="77777777" w:rsidR="000922FE" w:rsidRDefault="000922FE" w:rsidP="006A2427">
            <w:r>
              <w:t>1+1: MCS13+QPSK</w:t>
            </w:r>
            <w:r>
              <w:br/>
              <w:t>2+2: MCS13+QPSK</w:t>
            </w:r>
          </w:p>
          <w:p w14:paraId="471CBF37" w14:textId="77777777" w:rsidR="000922FE" w:rsidRDefault="000922FE" w:rsidP="006A2427">
            <w:r>
              <w:t>2+2: MCS17+16QAM</w:t>
            </w:r>
          </w:p>
        </w:tc>
        <w:tc>
          <w:tcPr>
            <w:tcW w:w="3006" w:type="dxa"/>
          </w:tcPr>
          <w:p w14:paraId="34E074AD" w14:textId="77777777" w:rsidR="000922FE" w:rsidRDefault="000922FE" w:rsidP="006A2427">
            <w:r>
              <w:t>1+1: MCS13+QPSK</w:t>
            </w:r>
          </w:p>
          <w:p w14:paraId="21E8E691" w14:textId="77777777" w:rsidR="000922FE" w:rsidRDefault="000922FE" w:rsidP="006A2427">
            <w:r>
              <w:t>1+1: MCS17+16QAM</w:t>
            </w:r>
            <w:r>
              <w:br/>
              <w:t>2+2: MCS13+QPSK</w:t>
            </w:r>
          </w:p>
          <w:p w14:paraId="7EE21AB8" w14:textId="77777777" w:rsidR="000922FE" w:rsidRDefault="000922FE" w:rsidP="006A2427">
            <w:r>
              <w:t>2+2: MCS17+16QAM</w:t>
            </w:r>
          </w:p>
        </w:tc>
      </w:tr>
      <w:tr w:rsidR="000922FE" w14:paraId="7CDA0B15" w14:textId="77777777" w:rsidTr="006A2427">
        <w:tc>
          <w:tcPr>
            <w:tcW w:w="2875" w:type="dxa"/>
          </w:tcPr>
          <w:p w14:paraId="70BE1608" w14:textId="77777777" w:rsidR="000922FE" w:rsidRDefault="000922FE" w:rsidP="006A2427">
            <w:r>
              <w:t>Allocation of co-UE</w:t>
            </w:r>
          </w:p>
        </w:tc>
        <w:tc>
          <w:tcPr>
            <w:tcW w:w="3135" w:type="dxa"/>
          </w:tcPr>
          <w:p w14:paraId="476032D5" w14:textId="77777777" w:rsidR="000922FE" w:rsidRDefault="000922FE" w:rsidP="006A2427">
            <w:r>
              <w:t>Full FDRA</w:t>
            </w:r>
          </w:p>
        </w:tc>
        <w:tc>
          <w:tcPr>
            <w:tcW w:w="3006" w:type="dxa"/>
          </w:tcPr>
          <w:p w14:paraId="508AEE05" w14:textId="77777777" w:rsidR="000922FE" w:rsidRDefault="000922FE" w:rsidP="006A2427">
            <w:r>
              <w:t>Full FDRA</w:t>
            </w:r>
          </w:p>
        </w:tc>
      </w:tr>
    </w:tbl>
    <w:p w14:paraId="2257A380" w14:textId="77777777" w:rsidR="00C2420E" w:rsidRPr="001E1CE7" w:rsidRDefault="00C2420E" w:rsidP="000922FE">
      <w:pPr>
        <w:rPr>
          <w:lang w:eastAsia="ja-JP"/>
        </w:rPr>
      </w:pPr>
    </w:p>
    <w:sectPr w:rsidR="00C2420E" w:rsidRPr="001E1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6"/>
  </w:num>
  <w:num w:numId="2" w16cid:durableId="834146327">
    <w:abstractNumId w:val="12"/>
  </w:num>
  <w:num w:numId="3" w16cid:durableId="1865484434">
    <w:abstractNumId w:val="7"/>
  </w:num>
  <w:num w:numId="4" w16cid:durableId="2146312762">
    <w:abstractNumId w:val="5"/>
  </w:num>
  <w:num w:numId="5" w16cid:durableId="2031641396">
    <w:abstractNumId w:val="13"/>
  </w:num>
  <w:num w:numId="6" w16cid:durableId="128134510">
    <w:abstractNumId w:val="9"/>
  </w:num>
  <w:num w:numId="7" w16cid:durableId="1475292992">
    <w:abstractNumId w:val="11"/>
  </w:num>
  <w:num w:numId="8" w16cid:durableId="1691374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5"/>
  </w:num>
  <w:num w:numId="10" w16cid:durableId="916288764">
    <w:abstractNumId w:val="4"/>
  </w:num>
  <w:num w:numId="11" w16cid:durableId="258176719">
    <w:abstractNumId w:val="0"/>
  </w:num>
  <w:num w:numId="12" w16cid:durableId="98566647">
    <w:abstractNumId w:val="10"/>
  </w:num>
  <w:num w:numId="13" w16cid:durableId="2082019418">
    <w:abstractNumId w:val="3"/>
  </w:num>
  <w:num w:numId="14" w16cid:durableId="306520468">
    <w:abstractNumId w:val="8"/>
  </w:num>
  <w:num w:numId="15" w16cid:durableId="1268925006">
    <w:abstractNumId w:val="14"/>
  </w:num>
  <w:num w:numId="16" w16cid:durableId="1168668697">
    <w:abstractNumId w:val="1"/>
  </w:num>
  <w:num w:numId="17" w16cid:durableId="885802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63"/>
    <w:rsid w:val="00014BC4"/>
    <w:rsid w:val="00020398"/>
    <w:rsid w:val="00020CDA"/>
    <w:rsid w:val="00021F36"/>
    <w:rsid w:val="00022963"/>
    <w:rsid w:val="000406C3"/>
    <w:rsid w:val="000411C2"/>
    <w:rsid w:val="00047869"/>
    <w:rsid w:val="000479F6"/>
    <w:rsid w:val="00050AB2"/>
    <w:rsid w:val="00051EC6"/>
    <w:rsid w:val="000600FA"/>
    <w:rsid w:val="0006122D"/>
    <w:rsid w:val="00064553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0BD7"/>
    <w:rsid w:val="00086AEC"/>
    <w:rsid w:val="00086D8B"/>
    <w:rsid w:val="000912F5"/>
    <w:rsid w:val="000922FE"/>
    <w:rsid w:val="00092A79"/>
    <w:rsid w:val="000A2483"/>
    <w:rsid w:val="000B04BF"/>
    <w:rsid w:val="000B073D"/>
    <w:rsid w:val="000B3776"/>
    <w:rsid w:val="000B55D4"/>
    <w:rsid w:val="000C5A9E"/>
    <w:rsid w:val="000D026C"/>
    <w:rsid w:val="000D0729"/>
    <w:rsid w:val="000D25FD"/>
    <w:rsid w:val="000D3826"/>
    <w:rsid w:val="000D3A65"/>
    <w:rsid w:val="000D3EE5"/>
    <w:rsid w:val="000D4217"/>
    <w:rsid w:val="000D4808"/>
    <w:rsid w:val="000E3136"/>
    <w:rsid w:val="000F4298"/>
    <w:rsid w:val="000F62F2"/>
    <w:rsid w:val="001029E3"/>
    <w:rsid w:val="001046DC"/>
    <w:rsid w:val="00104F61"/>
    <w:rsid w:val="001066FC"/>
    <w:rsid w:val="00106F9D"/>
    <w:rsid w:val="00107CE6"/>
    <w:rsid w:val="00117C1D"/>
    <w:rsid w:val="00117D82"/>
    <w:rsid w:val="00124A01"/>
    <w:rsid w:val="00124B84"/>
    <w:rsid w:val="00127678"/>
    <w:rsid w:val="00131A54"/>
    <w:rsid w:val="001330CE"/>
    <w:rsid w:val="0013537E"/>
    <w:rsid w:val="00135E98"/>
    <w:rsid w:val="00137D02"/>
    <w:rsid w:val="0014027D"/>
    <w:rsid w:val="001420AA"/>
    <w:rsid w:val="001459D1"/>
    <w:rsid w:val="001474FE"/>
    <w:rsid w:val="00150633"/>
    <w:rsid w:val="00153884"/>
    <w:rsid w:val="00156319"/>
    <w:rsid w:val="00163EE4"/>
    <w:rsid w:val="0016435E"/>
    <w:rsid w:val="0016446F"/>
    <w:rsid w:val="001669F0"/>
    <w:rsid w:val="00171207"/>
    <w:rsid w:val="0017143E"/>
    <w:rsid w:val="00175E8C"/>
    <w:rsid w:val="001762BF"/>
    <w:rsid w:val="001776EF"/>
    <w:rsid w:val="00180B0F"/>
    <w:rsid w:val="0018472B"/>
    <w:rsid w:val="0018526A"/>
    <w:rsid w:val="0018600A"/>
    <w:rsid w:val="001940D0"/>
    <w:rsid w:val="001A0B7E"/>
    <w:rsid w:val="001A4E3E"/>
    <w:rsid w:val="001A5A7F"/>
    <w:rsid w:val="001A6983"/>
    <w:rsid w:val="001B2E87"/>
    <w:rsid w:val="001B5051"/>
    <w:rsid w:val="001C5B73"/>
    <w:rsid w:val="001C7E8D"/>
    <w:rsid w:val="001D0936"/>
    <w:rsid w:val="001D0E62"/>
    <w:rsid w:val="001D2CC7"/>
    <w:rsid w:val="001E1CE7"/>
    <w:rsid w:val="001E6CEA"/>
    <w:rsid w:val="001E7DE0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6D44"/>
    <w:rsid w:val="00221F9D"/>
    <w:rsid w:val="002300F6"/>
    <w:rsid w:val="00231935"/>
    <w:rsid w:val="00233825"/>
    <w:rsid w:val="00234F11"/>
    <w:rsid w:val="0023616F"/>
    <w:rsid w:val="00241077"/>
    <w:rsid w:val="00242D0B"/>
    <w:rsid w:val="0024351D"/>
    <w:rsid w:val="00247232"/>
    <w:rsid w:val="002477B7"/>
    <w:rsid w:val="002503B4"/>
    <w:rsid w:val="00252759"/>
    <w:rsid w:val="002603DD"/>
    <w:rsid w:val="00260862"/>
    <w:rsid w:val="00261714"/>
    <w:rsid w:val="00272919"/>
    <w:rsid w:val="00273A0D"/>
    <w:rsid w:val="002752E2"/>
    <w:rsid w:val="00283C5A"/>
    <w:rsid w:val="00285012"/>
    <w:rsid w:val="00285DF9"/>
    <w:rsid w:val="002925A1"/>
    <w:rsid w:val="002A06C1"/>
    <w:rsid w:val="002A3635"/>
    <w:rsid w:val="002B5DAE"/>
    <w:rsid w:val="002B7A0A"/>
    <w:rsid w:val="002C558C"/>
    <w:rsid w:val="002C5FEF"/>
    <w:rsid w:val="002C63F4"/>
    <w:rsid w:val="002C7E13"/>
    <w:rsid w:val="002D5316"/>
    <w:rsid w:val="002D5674"/>
    <w:rsid w:val="002E0CF7"/>
    <w:rsid w:val="002E288F"/>
    <w:rsid w:val="002E6AE6"/>
    <w:rsid w:val="002F1584"/>
    <w:rsid w:val="002F3256"/>
    <w:rsid w:val="0030227E"/>
    <w:rsid w:val="00306F87"/>
    <w:rsid w:val="003105EE"/>
    <w:rsid w:val="0031084B"/>
    <w:rsid w:val="003130B1"/>
    <w:rsid w:val="00313A19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0C43"/>
    <w:rsid w:val="00343E91"/>
    <w:rsid w:val="00345393"/>
    <w:rsid w:val="00346B29"/>
    <w:rsid w:val="00350A43"/>
    <w:rsid w:val="0035322A"/>
    <w:rsid w:val="00355B53"/>
    <w:rsid w:val="003613C6"/>
    <w:rsid w:val="003679AE"/>
    <w:rsid w:val="00375618"/>
    <w:rsid w:val="003764DD"/>
    <w:rsid w:val="003828B8"/>
    <w:rsid w:val="00387FC5"/>
    <w:rsid w:val="003A0318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C504E"/>
    <w:rsid w:val="003C7910"/>
    <w:rsid w:val="003D1FD6"/>
    <w:rsid w:val="003D3CEE"/>
    <w:rsid w:val="003E2C6B"/>
    <w:rsid w:val="003E5B6C"/>
    <w:rsid w:val="003E6EF2"/>
    <w:rsid w:val="003F282C"/>
    <w:rsid w:val="003F286D"/>
    <w:rsid w:val="003F40E0"/>
    <w:rsid w:val="00400053"/>
    <w:rsid w:val="00403218"/>
    <w:rsid w:val="00403A1D"/>
    <w:rsid w:val="004058F1"/>
    <w:rsid w:val="0040728D"/>
    <w:rsid w:val="004121C5"/>
    <w:rsid w:val="00412E12"/>
    <w:rsid w:val="00416D71"/>
    <w:rsid w:val="004206AC"/>
    <w:rsid w:val="00422936"/>
    <w:rsid w:val="00423BDF"/>
    <w:rsid w:val="00424A1F"/>
    <w:rsid w:val="00425E6D"/>
    <w:rsid w:val="0042649C"/>
    <w:rsid w:val="00426EE0"/>
    <w:rsid w:val="004414E6"/>
    <w:rsid w:val="00441A5F"/>
    <w:rsid w:val="00441EC1"/>
    <w:rsid w:val="004437A8"/>
    <w:rsid w:val="004437AE"/>
    <w:rsid w:val="0044512D"/>
    <w:rsid w:val="00445654"/>
    <w:rsid w:val="00453575"/>
    <w:rsid w:val="00454530"/>
    <w:rsid w:val="00457C5E"/>
    <w:rsid w:val="00462C24"/>
    <w:rsid w:val="004651EB"/>
    <w:rsid w:val="00467056"/>
    <w:rsid w:val="0046705B"/>
    <w:rsid w:val="00467FB1"/>
    <w:rsid w:val="00470CBF"/>
    <w:rsid w:val="00471C81"/>
    <w:rsid w:val="00475F75"/>
    <w:rsid w:val="00476895"/>
    <w:rsid w:val="00477BFB"/>
    <w:rsid w:val="00481CA0"/>
    <w:rsid w:val="00484421"/>
    <w:rsid w:val="004858C8"/>
    <w:rsid w:val="00491BB4"/>
    <w:rsid w:val="004946F4"/>
    <w:rsid w:val="00496836"/>
    <w:rsid w:val="004A1199"/>
    <w:rsid w:val="004C070C"/>
    <w:rsid w:val="004C2110"/>
    <w:rsid w:val="004C565A"/>
    <w:rsid w:val="004C7D8A"/>
    <w:rsid w:val="004D02D2"/>
    <w:rsid w:val="004D0391"/>
    <w:rsid w:val="004D38DD"/>
    <w:rsid w:val="004D3AC9"/>
    <w:rsid w:val="004D3BF6"/>
    <w:rsid w:val="004D41C0"/>
    <w:rsid w:val="004E36A3"/>
    <w:rsid w:val="004E713C"/>
    <w:rsid w:val="004F1AFA"/>
    <w:rsid w:val="004F556D"/>
    <w:rsid w:val="004F7570"/>
    <w:rsid w:val="00501CAF"/>
    <w:rsid w:val="0050238A"/>
    <w:rsid w:val="00503B82"/>
    <w:rsid w:val="005105AB"/>
    <w:rsid w:val="0051079A"/>
    <w:rsid w:val="0051277D"/>
    <w:rsid w:val="00513324"/>
    <w:rsid w:val="005137A4"/>
    <w:rsid w:val="00515100"/>
    <w:rsid w:val="00524C62"/>
    <w:rsid w:val="00527C23"/>
    <w:rsid w:val="005343DF"/>
    <w:rsid w:val="00536959"/>
    <w:rsid w:val="005375BD"/>
    <w:rsid w:val="0054030B"/>
    <w:rsid w:val="00541731"/>
    <w:rsid w:val="0054607D"/>
    <w:rsid w:val="00554AE8"/>
    <w:rsid w:val="0055783A"/>
    <w:rsid w:val="005647FF"/>
    <w:rsid w:val="00567E40"/>
    <w:rsid w:val="005701D4"/>
    <w:rsid w:val="0057043E"/>
    <w:rsid w:val="00573E97"/>
    <w:rsid w:val="005741EA"/>
    <w:rsid w:val="0057532B"/>
    <w:rsid w:val="00575B12"/>
    <w:rsid w:val="005767DC"/>
    <w:rsid w:val="005807A9"/>
    <w:rsid w:val="005929ED"/>
    <w:rsid w:val="00593B09"/>
    <w:rsid w:val="00596F87"/>
    <w:rsid w:val="00597697"/>
    <w:rsid w:val="005A17FB"/>
    <w:rsid w:val="005A7C38"/>
    <w:rsid w:val="005B32C4"/>
    <w:rsid w:val="005B4BA6"/>
    <w:rsid w:val="005C1120"/>
    <w:rsid w:val="005C3628"/>
    <w:rsid w:val="005D2E86"/>
    <w:rsid w:val="005D3E58"/>
    <w:rsid w:val="005D411A"/>
    <w:rsid w:val="005D4AF5"/>
    <w:rsid w:val="005D573C"/>
    <w:rsid w:val="005D6D44"/>
    <w:rsid w:val="005D7587"/>
    <w:rsid w:val="005E016F"/>
    <w:rsid w:val="005E5A34"/>
    <w:rsid w:val="005E7BA6"/>
    <w:rsid w:val="005F6010"/>
    <w:rsid w:val="0060343E"/>
    <w:rsid w:val="0060360A"/>
    <w:rsid w:val="00605EDF"/>
    <w:rsid w:val="00606820"/>
    <w:rsid w:val="00606FB5"/>
    <w:rsid w:val="0061154D"/>
    <w:rsid w:val="00612B79"/>
    <w:rsid w:val="00614EA2"/>
    <w:rsid w:val="00617639"/>
    <w:rsid w:val="00622218"/>
    <w:rsid w:val="006237BD"/>
    <w:rsid w:val="006259D0"/>
    <w:rsid w:val="00630C0B"/>
    <w:rsid w:val="006352A8"/>
    <w:rsid w:val="0064388A"/>
    <w:rsid w:val="00644315"/>
    <w:rsid w:val="00651566"/>
    <w:rsid w:val="006627F5"/>
    <w:rsid w:val="00666BA8"/>
    <w:rsid w:val="00676BAD"/>
    <w:rsid w:val="00677112"/>
    <w:rsid w:val="00677DBD"/>
    <w:rsid w:val="00681CE0"/>
    <w:rsid w:val="0068722E"/>
    <w:rsid w:val="00692088"/>
    <w:rsid w:val="00697AF9"/>
    <w:rsid w:val="006A19A1"/>
    <w:rsid w:val="006A5EFA"/>
    <w:rsid w:val="006A6CD3"/>
    <w:rsid w:val="006B2510"/>
    <w:rsid w:val="006D19CA"/>
    <w:rsid w:val="006D1C01"/>
    <w:rsid w:val="006D2119"/>
    <w:rsid w:val="006D35E4"/>
    <w:rsid w:val="006D4F04"/>
    <w:rsid w:val="006D6079"/>
    <w:rsid w:val="006E0045"/>
    <w:rsid w:val="006E633E"/>
    <w:rsid w:val="006E6597"/>
    <w:rsid w:val="006E7B20"/>
    <w:rsid w:val="006F1D84"/>
    <w:rsid w:val="006F4625"/>
    <w:rsid w:val="006F5558"/>
    <w:rsid w:val="006F769D"/>
    <w:rsid w:val="006F7F93"/>
    <w:rsid w:val="00707419"/>
    <w:rsid w:val="00712B76"/>
    <w:rsid w:val="007132D9"/>
    <w:rsid w:val="00716F1A"/>
    <w:rsid w:val="0072106B"/>
    <w:rsid w:val="00722C15"/>
    <w:rsid w:val="00723BC0"/>
    <w:rsid w:val="00725BF8"/>
    <w:rsid w:val="00730616"/>
    <w:rsid w:val="00732870"/>
    <w:rsid w:val="00735B1B"/>
    <w:rsid w:val="007374DC"/>
    <w:rsid w:val="00742219"/>
    <w:rsid w:val="00742584"/>
    <w:rsid w:val="00746A90"/>
    <w:rsid w:val="007471C9"/>
    <w:rsid w:val="00751FA7"/>
    <w:rsid w:val="00752A12"/>
    <w:rsid w:val="007547CD"/>
    <w:rsid w:val="0075709A"/>
    <w:rsid w:val="007573CE"/>
    <w:rsid w:val="0076003E"/>
    <w:rsid w:val="00761CD0"/>
    <w:rsid w:val="0076317F"/>
    <w:rsid w:val="00763293"/>
    <w:rsid w:val="007662FB"/>
    <w:rsid w:val="00780452"/>
    <w:rsid w:val="007811C9"/>
    <w:rsid w:val="00782EFA"/>
    <w:rsid w:val="00792777"/>
    <w:rsid w:val="0079358F"/>
    <w:rsid w:val="00795C92"/>
    <w:rsid w:val="007A6978"/>
    <w:rsid w:val="007B04C0"/>
    <w:rsid w:val="007B1B88"/>
    <w:rsid w:val="007B3841"/>
    <w:rsid w:val="007B3D3B"/>
    <w:rsid w:val="007B4B3A"/>
    <w:rsid w:val="007B5D25"/>
    <w:rsid w:val="007C063C"/>
    <w:rsid w:val="007C0A35"/>
    <w:rsid w:val="007C7DAA"/>
    <w:rsid w:val="007D321E"/>
    <w:rsid w:val="007E001A"/>
    <w:rsid w:val="007E3758"/>
    <w:rsid w:val="007F3AAE"/>
    <w:rsid w:val="007F4E3D"/>
    <w:rsid w:val="007F669C"/>
    <w:rsid w:val="007F67C4"/>
    <w:rsid w:val="00800C81"/>
    <w:rsid w:val="008018F2"/>
    <w:rsid w:val="00803CC1"/>
    <w:rsid w:val="00806573"/>
    <w:rsid w:val="00806810"/>
    <w:rsid w:val="00807106"/>
    <w:rsid w:val="008078B3"/>
    <w:rsid w:val="00807F42"/>
    <w:rsid w:val="00810887"/>
    <w:rsid w:val="00811FBB"/>
    <w:rsid w:val="0081422E"/>
    <w:rsid w:val="008173FA"/>
    <w:rsid w:val="00820FC8"/>
    <w:rsid w:val="00821DF5"/>
    <w:rsid w:val="008273E5"/>
    <w:rsid w:val="008307CD"/>
    <w:rsid w:val="00833DF8"/>
    <w:rsid w:val="00840BE3"/>
    <w:rsid w:val="00845DD4"/>
    <w:rsid w:val="008463E6"/>
    <w:rsid w:val="0085761F"/>
    <w:rsid w:val="00861D09"/>
    <w:rsid w:val="00863384"/>
    <w:rsid w:val="00863F7A"/>
    <w:rsid w:val="008733B5"/>
    <w:rsid w:val="00875B72"/>
    <w:rsid w:val="00880D7A"/>
    <w:rsid w:val="00882357"/>
    <w:rsid w:val="00885C88"/>
    <w:rsid w:val="00890699"/>
    <w:rsid w:val="00895618"/>
    <w:rsid w:val="008A01BF"/>
    <w:rsid w:val="008A0523"/>
    <w:rsid w:val="008A1D54"/>
    <w:rsid w:val="008A7CF4"/>
    <w:rsid w:val="008B0C84"/>
    <w:rsid w:val="008B3E6B"/>
    <w:rsid w:val="008B4117"/>
    <w:rsid w:val="008C0C32"/>
    <w:rsid w:val="008C3F06"/>
    <w:rsid w:val="008C66B7"/>
    <w:rsid w:val="008D174D"/>
    <w:rsid w:val="008E055F"/>
    <w:rsid w:val="008E126A"/>
    <w:rsid w:val="008E1AF8"/>
    <w:rsid w:val="008E72E2"/>
    <w:rsid w:val="008F3E38"/>
    <w:rsid w:val="008F5607"/>
    <w:rsid w:val="008F5F99"/>
    <w:rsid w:val="009012B2"/>
    <w:rsid w:val="00905F87"/>
    <w:rsid w:val="00906C81"/>
    <w:rsid w:val="0091007C"/>
    <w:rsid w:val="00910796"/>
    <w:rsid w:val="00910C0B"/>
    <w:rsid w:val="00913827"/>
    <w:rsid w:val="00923F08"/>
    <w:rsid w:val="00925965"/>
    <w:rsid w:val="009305A9"/>
    <w:rsid w:val="00930B3E"/>
    <w:rsid w:val="00930F2B"/>
    <w:rsid w:val="009345A9"/>
    <w:rsid w:val="00934F46"/>
    <w:rsid w:val="0093564B"/>
    <w:rsid w:val="00940B95"/>
    <w:rsid w:val="009416E9"/>
    <w:rsid w:val="00942C17"/>
    <w:rsid w:val="00944320"/>
    <w:rsid w:val="009467E5"/>
    <w:rsid w:val="00947832"/>
    <w:rsid w:val="009573E2"/>
    <w:rsid w:val="009578D3"/>
    <w:rsid w:val="0096008D"/>
    <w:rsid w:val="00963572"/>
    <w:rsid w:val="00963DDB"/>
    <w:rsid w:val="009672BF"/>
    <w:rsid w:val="009714DA"/>
    <w:rsid w:val="0097511B"/>
    <w:rsid w:val="0097795F"/>
    <w:rsid w:val="00983070"/>
    <w:rsid w:val="009853C4"/>
    <w:rsid w:val="00986518"/>
    <w:rsid w:val="00991535"/>
    <w:rsid w:val="00994B5E"/>
    <w:rsid w:val="00997470"/>
    <w:rsid w:val="009A057C"/>
    <w:rsid w:val="009A118B"/>
    <w:rsid w:val="009A251C"/>
    <w:rsid w:val="009A47D5"/>
    <w:rsid w:val="009A77DA"/>
    <w:rsid w:val="009A7DA3"/>
    <w:rsid w:val="009B1526"/>
    <w:rsid w:val="009B2BB1"/>
    <w:rsid w:val="009B2F72"/>
    <w:rsid w:val="009B60A4"/>
    <w:rsid w:val="009B790B"/>
    <w:rsid w:val="009C10A5"/>
    <w:rsid w:val="009C1583"/>
    <w:rsid w:val="009C29BB"/>
    <w:rsid w:val="009D1759"/>
    <w:rsid w:val="009D2AD9"/>
    <w:rsid w:val="009D68A2"/>
    <w:rsid w:val="009D6D22"/>
    <w:rsid w:val="009E2FA7"/>
    <w:rsid w:val="009F0012"/>
    <w:rsid w:val="009F0175"/>
    <w:rsid w:val="009F1E97"/>
    <w:rsid w:val="009F23CA"/>
    <w:rsid w:val="009F2CB8"/>
    <w:rsid w:val="009F3676"/>
    <w:rsid w:val="009F43AF"/>
    <w:rsid w:val="009F4675"/>
    <w:rsid w:val="009F4C30"/>
    <w:rsid w:val="009F4C68"/>
    <w:rsid w:val="009F502D"/>
    <w:rsid w:val="009F686D"/>
    <w:rsid w:val="00A12448"/>
    <w:rsid w:val="00A12485"/>
    <w:rsid w:val="00A17FA1"/>
    <w:rsid w:val="00A20043"/>
    <w:rsid w:val="00A2170D"/>
    <w:rsid w:val="00A23773"/>
    <w:rsid w:val="00A2420F"/>
    <w:rsid w:val="00A438DB"/>
    <w:rsid w:val="00A4406E"/>
    <w:rsid w:val="00A4482A"/>
    <w:rsid w:val="00A45813"/>
    <w:rsid w:val="00A45DB6"/>
    <w:rsid w:val="00A47554"/>
    <w:rsid w:val="00A51591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C32"/>
    <w:rsid w:val="00A81D49"/>
    <w:rsid w:val="00A82E67"/>
    <w:rsid w:val="00A841A5"/>
    <w:rsid w:val="00A85065"/>
    <w:rsid w:val="00A857A1"/>
    <w:rsid w:val="00A85955"/>
    <w:rsid w:val="00A85DFB"/>
    <w:rsid w:val="00A8740D"/>
    <w:rsid w:val="00A90A63"/>
    <w:rsid w:val="00A948AE"/>
    <w:rsid w:val="00A95990"/>
    <w:rsid w:val="00A96644"/>
    <w:rsid w:val="00A97F65"/>
    <w:rsid w:val="00AA7154"/>
    <w:rsid w:val="00AA7B9D"/>
    <w:rsid w:val="00AB0FEA"/>
    <w:rsid w:val="00AB68FF"/>
    <w:rsid w:val="00AC0DE4"/>
    <w:rsid w:val="00AC11B1"/>
    <w:rsid w:val="00AC4151"/>
    <w:rsid w:val="00AC431D"/>
    <w:rsid w:val="00AC77A9"/>
    <w:rsid w:val="00AD0EE9"/>
    <w:rsid w:val="00AD16AF"/>
    <w:rsid w:val="00AD31C0"/>
    <w:rsid w:val="00AE5B6B"/>
    <w:rsid w:val="00AF034D"/>
    <w:rsid w:val="00AF2414"/>
    <w:rsid w:val="00AF4850"/>
    <w:rsid w:val="00AF6DA4"/>
    <w:rsid w:val="00B03755"/>
    <w:rsid w:val="00B04469"/>
    <w:rsid w:val="00B05D64"/>
    <w:rsid w:val="00B079DF"/>
    <w:rsid w:val="00B10D8F"/>
    <w:rsid w:val="00B16AFA"/>
    <w:rsid w:val="00B1710D"/>
    <w:rsid w:val="00B21B64"/>
    <w:rsid w:val="00B25904"/>
    <w:rsid w:val="00B25B80"/>
    <w:rsid w:val="00B31BF9"/>
    <w:rsid w:val="00B346FF"/>
    <w:rsid w:val="00B370D9"/>
    <w:rsid w:val="00B406BD"/>
    <w:rsid w:val="00B43D21"/>
    <w:rsid w:val="00B46648"/>
    <w:rsid w:val="00B4687A"/>
    <w:rsid w:val="00B51541"/>
    <w:rsid w:val="00B557DD"/>
    <w:rsid w:val="00B56C18"/>
    <w:rsid w:val="00B6429B"/>
    <w:rsid w:val="00B64948"/>
    <w:rsid w:val="00B66BA5"/>
    <w:rsid w:val="00B7208A"/>
    <w:rsid w:val="00B82037"/>
    <w:rsid w:val="00B830FC"/>
    <w:rsid w:val="00B845F5"/>
    <w:rsid w:val="00B90D19"/>
    <w:rsid w:val="00B97973"/>
    <w:rsid w:val="00BA497B"/>
    <w:rsid w:val="00BA5983"/>
    <w:rsid w:val="00BA5C26"/>
    <w:rsid w:val="00BA6059"/>
    <w:rsid w:val="00BB6B2F"/>
    <w:rsid w:val="00BC3FD1"/>
    <w:rsid w:val="00BC66DD"/>
    <w:rsid w:val="00BC7A28"/>
    <w:rsid w:val="00BD3380"/>
    <w:rsid w:val="00BD6332"/>
    <w:rsid w:val="00BE0726"/>
    <w:rsid w:val="00BE158E"/>
    <w:rsid w:val="00BE1B43"/>
    <w:rsid w:val="00BE4FBC"/>
    <w:rsid w:val="00BE6050"/>
    <w:rsid w:val="00BF061C"/>
    <w:rsid w:val="00BF302A"/>
    <w:rsid w:val="00C05BCB"/>
    <w:rsid w:val="00C066BC"/>
    <w:rsid w:val="00C122B3"/>
    <w:rsid w:val="00C12C37"/>
    <w:rsid w:val="00C161CF"/>
    <w:rsid w:val="00C17929"/>
    <w:rsid w:val="00C2420E"/>
    <w:rsid w:val="00C257BE"/>
    <w:rsid w:val="00C277D3"/>
    <w:rsid w:val="00C27D43"/>
    <w:rsid w:val="00C30C27"/>
    <w:rsid w:val="00C3616B"/>
    <w:rsid w:val="00C54004"/>
    <w:rsid w:val="00C558C8"/>
    <w:rsid w:val="00C57113"/>
    <w:rsid w:val="00C6090E"/>
    <w:rsid w:val="00C66DDD"/>
    <w:rsid w:val="00C706CE"/>
    <w:rsid w:val="00C7285F"/>
    <w:rsid w:val="00C72BE2"/>
    <w:rsid w:val="00C73CDC"/>
    <w:rsid w:val="00C74367"/>
    <w:rsid w:val="00C771D5"/>
    <w:rsid w:val="00C77A53"/>
    <w:rsid w:val="00C815AB"/>
    <w:rsid w:val="00C828EB"/>
    <w:rsid w:val="00C82D8C"/>
    <w:rsid w:val="00C857D3"/>
    <w:rsid w:val="00C927AE"/>
    <w:rsid w:val="00C9555F"/>
    <w:rsid w:val="00CA0C3F"/>
    <w:rsid w:val="00CA7293"/>
    <w:rsid w:val="00CB06BF"/>
    <w:rsid w:val="00CB1784"/>
    <w:rsid w:val="00CB233F"/>
    <w:rsid w:val="00CB2579"/>
    <w:rsid w:val="00CB3057"/>
    <w:rsid w:val="00CB3D73"/>
    <w:rsid w:val="00CB5155"/>
    <w:rsid w:val="00CB5EBA"/>
    <w:rsid w:val="00CB669D"/>
    <w:rsid w:val="00CC42FE"/>
    <w:rsid w:val="00CC45EB"/>
    <w:rsid w:val="00CF1E00"/>
    <w:rsid w:val="00CF3C09"/>
    <w:rsid w:val="00CF648D"/>
    <w:rsid w:val="00CF6DF7"/>
    <w:rsid w:val="00D164F2"/>
    <w:rsid w:val="00D25FF7"/>
    <w:rsid w:val="00D27709"/>
    <w:rsid w:val="00D27941"/>
    <w:rsid w:val="00D32961"/>
    <w:rsid w:val="00D40BCB"/>
    <w:rsid w:val="00D47675"/>
    <w:rsid w:val="00D55147"/>
    <w:rsid w:val="00D57482"/>
    <w:rsid w:val="00D60CCD"/>
    <w:rsid w:val="00D614CB"/>
    <w:rsid w:val="00D62866"/>
    <w:rsid w:val="00D65A57"/>
    <w:rsid w:val="00D6746F"/>
    <w:rsid w:val="00D675D3"/>
    <w:rsid w:val="00D73509"/>
    <w:rsid w:val="00D760D0"/>
    <w:rsid w:val="00D76F40"/>
    <w:rsid w:val="00D777E6"/>
    <w:rsid w:val="00D84AAF"/>
    <w:rsid w:val="00D85F58"/>
    <w:rsid w:val="00D87821"/>
    <w:rsid w:val="00D92F7A"/>
    <w:rsid w:val="00D93BDD"/>
    <w:rsid w:val="00D957AC"/>
    <w:rsid w:val="00DA0A06"/>
    <w:rsid w:val="00DA28F1"/>
    <w:rsid w:val="00DA7AFB"/>
    <w:rsid w:val="00DB1DE7"/>
    <w:rsid w:val="00DB47AA"/>
    <w:rsid w:val="00DC4345"/>
    <w:rsid w:val="00DD3AC4"/>
    <w:rsid w:val="00DD3B00"/>
    <w:rsid w:val="00DE5911"/>
    <w:rsid w:val="00DF45D4"/>
    <w:rsid w:val="00DF4CCA"/>
    <w:rsid w:val="00E00071"/>
    <w:rsid w:val="00E039A5"/>
    <w:rsid w:val="00E06469"/>
    <w:rsid w:val="00E07C8C"/>
    <w:rsid w:val="00E10E66"/>
    <w:rsid w:val="00E1295B"/>
    <w:rsid w:val="00E13223"/>
    <w:rsid w:val="00E14904"/>
    <w:rsid w:val="00E1588F"/>
    <w:rsid w:val="00E16EDB"/>
    <w:rsid w:val="00E272E8"/>
    <w:rsid w:val="00E33AA9"/>
    <w:rsid w:val="00E36322"/>
    <w:rsid w:val="00E365A5"/>
    <w:rsid w:val="00E37886"/>
    <w:rsid w:val="00E423D1"/>
    <w:rsid w:val="00E44DB5"/>
    <w:rsid w:val="00E45536"/>
    <w:rsid w:val="00E50670"/>
    <w:rsid w:val="00E536F4"/>
    <w:rsid w:val="00E65854"/>
    <w:rsid w:val="00E7426C"/>
    <w:rsid w:val="00E75EC5"/>
    <w:rsid w:val="00E76CDF"/>
    <w:rsid w:val="00E81245"/>
    <w:rsid w:val="00E81C51"/>
    <w:rsid w:val="00E82339"/>
    <w:rsid w:val="00E8473D"/>
    <w:rsid w:val="00E8535B"/>
    <w:rsid w:val="00E87F68"/>
    <w:rsid w:val="00E908F9"/>
    <w:rsid w:val="00E91E2A"/>
    <w:rsid w:val="00E92EE2"/>
    <w:rsid w:val="00E955EC"/>
    <w:rsid w:val="00E95A52"/>
    <w:rsid w:val="00EA055E"/>
    <w:rsid w:val="00EA19A7"/>
    <w:rsid w:val="00EA2208"/>
    <w:rsid w:val="00EA65AE"/>
    <w:rsid w:val="00EA7C27"/>
    <w:rsid w:val="00EB02B3"/>
    <w:rsid w:val="00EB04F8"/>
    <w:rsid w:val="00EB19E7"/>
    <w:rsid w:val="00EB2B6C"/>
    <w:rsid w:val="00EB51B3"/>
    <w:rsid w:val="00EB64BC"/>
    <w:rsid w:val="00EB6F1D"/>
    <w:rsid w:val="00EC1A3C"/>
    <w:rsid w:val="00EC7B9F"/>
    <w:rsid w:val="00ED11B4"/>
    <w:rsid w:val="00ED5CBD"/>
    <w:rsid w:val="00EE1ADC"/>
    <w:rsid w:val="00EE5DC1"/>
    <w:rsid w:val="00EE76B8"/>
    <w:rsid w:val="00EF07BB"/>
    <w:rsid w:val="00EF163F"/>
    <w:rsid w:val="00EF4E56"/>
    <w:rsid w:val="00EF63F2"/>
    <w:rsid w:val="00EF7D5E"/>
    <w:rsid w:val="00F04FA4"/>
    <w:rsid w:val="00F06B5D"/>
    <w:rsid w:val="00F111F1"/>
    <w:rsid w:val="00F11B1C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2984"/>
    <w:rsid w:val="00F53B46"/>
    <w:rsid w:val="00F64E00"/>
    <w:rsid w:val="00F65A6F"/>
    <w:rsid w:val="00F74675"/>
    <w:rsid w:val="00F7539A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65A7"/>
    <w:rsid w:val="00FB6A15"/>
    <w:rsid w:val="00FB721A"/>
    <w:rsid w:val="00FB7904"/>
    <w:rsid w:val="00FC0ED7"/>
    <w:rsid w:val="00FC5B0D"/>
    <w:rsid w:val="00FC6C38"/>
    <w:rsid w:val="00FD3714"/>
    <w:rsid w:val="00FD39EA"/>
    <w:rsid w:val="00FD5B25"/>
    <w:rsid w:val="00FD6999"/>
    <w:rsid w:val="00FE10A1"/>
    <w:rsid w:val="00FE13DA"/>
    <w:rsid w:val="00FE1621"/>
    <w:rsid w:val="00FE4EE8"/>
    <w:rsid w:val="00FE59F8"/>
    <w:rsid w:val="00FE5D1E"/>
    <w:rsid w:val="00FE5D98"/>
    <w:rsid w:val="00FE7100"/>
    <w:rsid w:val="00FF0CB1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D63AFB4-2A69-4ED9-AF27-41EDBFAED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3269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167</cp:revision>
  <dcterms:created xsi:type="dcterms:W3CDTF">2023-05-08T03:23:00Z</dcterms:created>
  <dcterms:modified xsi:type="dcterms:W3CDTF">2024-03-01T06:10:00Z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